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1B" w:rsidRPr="00AC469F" w:rsidRDefault="00551594" w:rsidP="008F1B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Fonts w:eastAsiaTheme="minorEastAsia"/>
          <w:b/>
          <w:noProof/>
          <w:sz w:val="20"/>
          <w:szCs w:val="20"/>
        </w:rPr>
        <w:drawing>
          <wp:inline distT="0" distB="0" distL="0" distR="0">
            <wp:extent cx="6276808" cy="9299276"/>
            <wp:effectExtent l="19050" t="0" r="0" b="0"/>
            <wp:docPr id="1" name="Рисунок 1" descr="C:\Users\Светлана\Desktop\ФОТО\План-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\План-графи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25" cy="929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594">
        <w:rPr>
          <w:rFonts w:eastAsiaTheme="minorEastAsia"/>
          <w:b/>
          <w:sz w:val="20"/>
          <w:szCs w:val="20"/>
        </w:rPr>
        <w:lastRenderedPageBreak/>
        <w:t xml:space="preserve"> </w:t>
      </w:r>
      <w:r w:rsidR="008F1B1B" w:rsidRPr="00AC469F">
        <w:rPr>
          <w:b/>
          <w:bCs/>
          <w:color w:val="000000"/>
          <w:sz w:val="28"/>
          <w:szCs w:val="28"/>
        </w:rPr>
        <w:t>План</w:t>
      </w:r>
    </w:p>
    <w:p w:rsidR="008F1B1B" w:rsidRPr="00AC469F" w:rsidRDefault="008F1B1B" w:rsidP="008F1B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Open Sans" w:hAnsi="Open Sans"/>
          <w:color w:val="000000"/>
          <w:sz w:val="28"/>
          <w:szCs w:val="28"/>
        </w:rPr>
      </w:pPr>
      <w:r w:rsidRPr="00AC469F">
        <w:rPr>
          <w:b/>
          <w:bCs/>
          <w:color w:val="000000"/>
          <w:sz w:val="28"/>
          <w:szCs w:val="28"/>
        </w:rPr>
        <w:t>методической работы МАДОУ ЦРР детский сад № 50 г.о. Самара</w:t>
      </w:r>
    </w:p>
    <w:p w:rsidR="008F1B1B" w:rsidRPr="00AC469F" w:rsidRDefault="008F1B1B" w:rsidP="008F1B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Open Sans" w:hAnsi="Open Sans"/>
          <w:color w:val="000000"/>
          <w:sz w:val="28"/>
          <w:szCs w:val="28"/>
        </w:rPr>
      </w:pPr>
      <w:r w:rsidRPr="00AC469F">
        <w:rPr>
          <w:b/>
          <w:bCs/>
          <w:color w:val="000000"/>
          <w:sz w:val="28"/>
          <w:szCs w:val="28"/>
        </w:rPr>
        <w:t xml:space="preserve">по введению ФГОС </w:t>
      </w:r>
      <w:proofErr w:type="gramStart"/>
      <w:r w:rsidRPr="00AC469F">
        <w:rPr>
          <w:b/>
          <w:bCs/>
          <w:color w:val="000000"/>
          <w:sz w:val="28"/>
          <w:szCs w:val="28"/>
        </w:rPr>
        <w:t>ДО</w:t>
      </w:r>
      <w:proofErr w:type="gramEnd"/>
      <w:r w:rsidRPr="00AC469F">
        <w:rPr>
          <w:b/>
          <w:bCs/>
          <w:color w:val="000000"/>
          <w:sz w:val="28"/>
          <w:szCs w:val="28"/>
        </w:rPr>
        <w:t xml:space="preserve"> </w:t>
      </w:r>
    </w:p>
    <w:p w:rsidR="00AC469F" w:rsidRDefault="00AC469F" w:rsidP="008F1B1B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Методическое сопровождение участников образовательного процесса при переходе ДОУ на новый федеральный государственный образовательный стандарт дошкольного образования</w:t>
      </w:r>
    </w:p>
    <w:p w:rsidR="00AC469F" w:rsidRDefault="00AC469F" w:rsidP="00AC469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 xml:space="preserve"> </w:t>
      </w:r>
    </w:p>
    <w:p w:rsidR="00AC469F" w:rsidRDefault="00AC469F" w:rsidP="00AC469F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Проанализировать состояние учебно-воспитательной, методической работы в ДОУ в условиях перехода на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.</w:t>
      </w:r>
    </w:p>
    <w:p w:rsidR="00AC469F" w:rsidRDefault="00AC469F" w:rsidP="00AC469F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Создать единое информационное пространство, обеспечивающее переход на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.</w:t>
      </w:r>
    </w:p>
    <w:p w:rsidR="00AC469F" w:rsidRDefault="00AC469F" w:rsidP="00AC469F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Организовать работу рабочих групп по решению задач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.</w:t>
      </w:r>
    </w:p>
    <w:p w:rsidR="00AC469F" w:rsidRDefault="00AC469F" w:rsidP="00AC469F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Организовать работу с участниками образовательного процесса по обеспечению готовности реализации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.</w:t>
      </w:r>
    </w:p>
    <w:p w:rsidR="00AC469F" w:rsidRPr="008F1B1B" w:rsidRDefault="00AC469F" w:rsidP="00AC469F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Разработать основную образовательную программу ДОУ</w:t>
      </w:r>
    </w:p>
    <w:p w:rsidR="008F1B1B" w:rsidRDefault="008F1B1B" w:rsidP="008F1B1B">
      <w:pPr>
        <w:pStyle w:val="a3"/>
        <w:shd w:val="clear" w:color="auto" w:fill="FFFFFF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661"/>
        <w:gridCol w:w="7082"/>
        <w:gridCol w:w="1828"/>
      </w:tblGrid>
      <w:tr w:rsidR="008F1B1B" w:rsidTr="00C00F1E">
        <w:tc>
          <w:tcPr>
            <w:tcW w:w="675" w:type="dxa"/>
          </w:tcPr>
          <w:p w:rsidR="008F1B1B" w:rsidRPr="00C00F1E" w:rsidRDefault="00C00F1E" w:rsidP="008F1B1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8F1B1B" w:rsidRDefault="00C00F1E" w:rsidP="00C00F1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Мероприятие</w:t>
            </w:r>
          </w:p>
        </w:tc>
        <w:tc>
          <w:tcPr>
            <w:tcW w:w="1525" w:type="dxa"/>
          </w:tcPr>
          <w:p w:rsidR="008F1B1B" w:rsidRDefault="00C00F1E" w:rsidP="00C00F1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Срок</w:t>
            </w:r>
          </w:p>
        </w:tc>
      </w:tr>
      <w:tr w:rsidR="008F1B1B" w:rsidTr="00C00F1E">
        <w:tc>
          <w:tcPr>
            <w:tcW w:w="67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371" w:type="dxa"/>
          </w:tcPr>
          <w:p w:rsidR="00C00F1E" w:rsidRPr="00C00F1E" w:rsidRDefault="00C00F1E" w:rsidP="00C00F1E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C00F1E">
              <w:rPr>
                <w:color w:val="000000"/>
                <w:sz w:val="28"/>
                <w:szCs w:val="28"/>
              </w:rPr>
              <w:t xml:space="preserve">Изучение материалов Министерства образования РФ по введению ФГОС </w:t>
            </w:r>
            <w:proofErr w:type="gramStart"/>
            <w:r w:rsidRPr="00C00F1E">
              <w:rPr>
                <w:color w:val="000000"/>
                <w:sz w:val="28"/>
                <w:szCs w:val="28"/>
              </w:rPr>
              <w:t>ДО</w:t>
            </w:r>
            <w:proofErr w:type="gramEnd"/>
          </w:p>
          <w:p w:rsidR="008F1B1B" w:rsidRDefault="008F1B1B" w:rsidP="008F1B1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525" w:type="dxa"/>
          </w:tcPr>
          <w:p w:rsidR="008F1B1B" w:rsidRDefault="00C00F1E" w:rsidP="00C00F1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январь 2014</w:t>
            </w:r>
          </w:p>
        </w:tc>
      </w:tr>
      <w:tr w:rsidR="008F1B1B" w:rsidTr="00C00F1E">
        <w:tc>
          <w:tcPr>
            <w:tcW w:w="67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371" w:type="dxa"/>
          </w:tcPr>
          <w:p w:rsidR="008F1B1B" w:rsidRPr="00C00F1E" w:rsidRDefault="00C00F1E" w:rsidP="00C00F1E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Создание рабочей группы по внедрению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525" w:type="dxa"/>
          </w:tcPr>
          <w:p w:rsidR="008F1B1B" w:rsidRDefault="00C00F1E" w:rsidP="00C00F1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февраль 2014</w:t>
            </w:r>
          </w:p>
        </w:tc>
      </w:tr>
      <w:tr w:rsidR="008F1B1B" w:rsidTr="00C00F1E">
        <w:tc>
          <w:tcPr>
            <w:tcW w:w="67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371" w:type="dxa"/>
          </w:tcPr>
          <w:p w:rsidR="008F1B1B" w:rsidRPr="00C00F1E" w:rsidRDefault="00C00F1E" w:rsidP="00C00F1E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Разработать план мероприятий по введению Федерального государственного стандарта дошкольного образования</w:t>
            </w:r>
          </w:p>
        </w:tc>
        <w:tc>
          <w:tcPr>
            <w:tcW w:w="1525" w:type="dxa"/>
          </w:tcPr>
          <w:p w:rsidR="008F1B1B" w:rsidRDefault="00C00F1E" w:rsidP="00C00F1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февраль 2014</w:t>
            </w:r>
          </w:p>
        </w:tc>
      </w:tr>
      <w:tr w:rsidR="008F1B1B" w:rsidTr="00C00F1E">
        <w:tc>
          <w:tcPr>
            <w:tcW w:w="67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371" w:type="dxa"/>
          </w:tcPr>
          <w:p w:rsidR="008F1B1B" w:rsidRPr="00C00F1E" w:rsidRDefault="00C00F1E" w:rsidP="00C00F1E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Разработать план методической работы по сопровождению перехода на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525" w:type="dxa"/>
          </w:tcPr>
          <w:p w:rsidR="008F1B1B" w:rsidRPr="00C00F1E" w:rsidRDefault="00C00F1E" w:rsidP="00C00F1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2014</w:t>
            </w:r>
          </w:p>
        </w:tc>
      </w:tr>
      <w:tr w:rsidR="008F1B1B" w:rsidTr="00C00F1E">
        <w:tc>
          <w:tcPr>
            <w:tcW w:w="67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371" w:type="dxa"/>
          </w:tcPr>
          <w:p w:rsidR="008F1B1B" w:rsidRPr="00C00F1E" w:rsidRDefault="00C00F1E" w:rsidP="00C00F1E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Анализ образовательных потребностей и профессиональных затруднений педагогов ДОУ</w:t>
            </w:r>
          </w:p>
        </w:tc>
        <w:tc>
          <w:tcPr>
            <w:tcW w:w="1525" w:type="dxa"/>
          </w:tcPr>
          <w:p w:rsidR="008F1B1B" w:rsidRDefault="00C00F1E" w:rsidP="00C00F1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апрель-май 2014</w:t>
            </w:r>
          </w:p>
        </w:tc>
      </w:tr>
      <w:tr w:rsidR="008F1B1B" w:rsidTr="00C00F1E">
        <w:tc>
          <w:tcPr>
            <w:tcW w:w="67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7371" w:type="dxa"/>
          </w:tcPr>
          <w:p w:rsidR="008F1B1B" w:rsidRPr="00C00F1E" w:rsidRDefault="00C00F1E" w:rsidP="00C00F1E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Включение в годовой план </w:t>
            </w:r>
            <w:proofErr w:type="gramStart"/>
            <w:r>
              <w:rPr>
                <w:color w:val="000000"/>
                <w:sz w:val="27"/>
                <w:szCs w:val="27"/>
              </w:rPr>
              <w:t>работы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постоянно действующий семинар «Изучаем ФГОС ДО» (по запросам педагогов)</w:t>
            </w:r>
          </w:p>
        </w:tc>
        <w:tc>
          <w:tcPr>
            <w:tcW w:w="1525" w:type="dxa"/>
          </w:tcPr>
          <w:p w:rsidR="008F1B1B" w:rsidRDefault="00C00F1E" w:rsidP="00C00F1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2014-2015 </w:t>
            </w:r>
            <w:proofErr w:type="spellStart"/>
            <w:r>
              <w:rPr>
                <w:color w:val="000000"/>
                <w:sz w:val="27"/>
                <w:szCs w:val="27"/>
              </w:rPr>
              <w:t>уч</w:t>
            </w:r>
            <w:proofErr w:type="spellEnd"/>
            <w:r>
              <w:rPr>
                <w:color w:val="000000"/>
                <w:sz w:val="27"/>
                <w:szCs w:val="27"/>
              </w:rPr>
              <w:t>. год</w:t>
            </w:r>
          </w:p>
        </w:tc>
      </w:tr>
      <w:tr w:rsidR="008F1B1B" w:rsidTr="00C00F1E">
        <w:tc>
          <w:tcPr>
            <w:tcW w:w="67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7371" w:type="dxa"/>
          </w:tcPr>
          <w:p w:rsidR="008F1B1B" w:rsidRPr="00C00F1E" w:rsidRDefault="00C00F1E" w:rsidP="00C00F1E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Информационное сопровождение внедрения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525" w:type="dxa"/>
          </w:tcPr>
          <w:p w:rsidR="008F1B1B" w:rsidRDefault="00091865" w:rsidP="0009186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постоянно</w:t>
            </w:r>
          </w:p>
        </w:tc>
      </w:tr>
      <w:tr w:rsidR="008F1B1B" w:rsidTr="00C00F1E">
        <w:tc>
          <w:tcPr>
            <w:tcW w:w="67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7371" w:type="dxa"/>
          </w:tcPr>
          <w:p w:rsidR="008F1B1B" w:rsidRPr="00C00F1E" w:rsidRDefault="00C00F1E" w:rsidP="00C00F1E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Проведение родительских собраний, консультаций с родителями по внедрению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52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 31 декабря 2015 г.</w:t>
            </w:r>
          </w:p>
        </w:tc>
      </w:tr>
      <w:tr w:rsidR="008F1B1B" w:rsidTr="00C00F1E">
        <w:tc>
          <w:tcPr>
            <w:tcW w:w="67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7371" w:type="dxa"/>
          </w:tcPr>
          <w:p w:rsidR="008F1B1B" w:rsidRPr="00C00F1E" w:rsidRDefault="00C00F1E" w:rsidP="00C00F1E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Информирование родителей о ходе внедрения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на сайте.</w:t>
            </w:r>
          </w:p>
        </w:tc>
        <w:tc>
          <w:tcPr>
            <w:tcW w:w="1525" w:type="dxa"/>
          </w:tcPr>
          <w:p w:rsidR="008F1B1B" w:rsidRDefault="00C00F1E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периодически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7371" w:type="dxa"/>
          </w:tcPr>
          <w:p w:rsidR="008F1B1B" w:rsidRPr="00091865" w:rsidRDefault="00091865" w:rsidP="00091865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Круглый стол с педагогами «Преемственность ФГТ и ФГОС: общее и отличия</w:t>
            </w:r>
          </w:p>
        </w:tc>
        <w:tc>
          <w:tcPr>
            <w:tcW w:w="1525" w:type="dxa"/>
          </w:tcPr>
          <w:p w:rsidR="008F1B1B" w:rsidRDefault="00091865" w:rsidP="0009186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апрель      2014 г.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7371" w:type="dxa"/>
          </w:tcPr>
          <w:p w:rsidR="00091865" w:rsidRDefault="00091865" w:rsidP="00091865">
            <w:pPr>
              <w:pStyle w:val="a3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Консультации </w:t>
            </w:r>
          </w:p>
          <w:p w:rsidR="008F1B1B" w:rsidRPr="00091865" w:rsidRDefault="00091865" w:rsidP="00091865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Содержание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525" w:type="dxa"/>
          </w:tcPr>
          <w:p w:rsidR="008F1B1B" w:rsidRDefault="00091865" w:rsidP="0009186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сентябрь 2014 г.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12</w:t>
            </w:r>
          </w:p>
        </w:tc>
        <w:tc>
          <w:tcPr>
            <w:tcW w:w="7371" w:type="dxa"/>
          </w:tcPr>
          <w:p w:rsidR="008F1B1B" w:rsidRPr="00091865" w:rsidRDefault="00091865" w:rsidP="00091865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ФГОС  Общие положения</w:t>
            </w:r>
          </w:p>
        </w:tc>
        <w:tc>
          <w:tcPr>
            <w:tcW w:w="152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ноябрь 2014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7371" w:type="dxa"/>
          </w:tcPr>
          <w:p w:rsidR="008F1B1B" w:rsidRPr="00091865" w:rsidRDefault="00091865" w:rsidP="00091865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Требования к структуре основной образовательной программы дошкольного образования</w:t>
            </w:r>
          </w:p>
        </w:tc>
        <w:tc>
          <w:tcPr>
            <w:tcW w:w="152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январь 2015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7371" w:type="dxa"/>
          </w:tcPr>
          <w:p w:rsidR="008F1B1B" w:rsidRPr="00091865" w:rsidRDefault="00091865" w:rsidP="00091865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Требования к условиям реализации основной образовательной программы дошкольного образования</w:t>
            </w:r>
          </w:p>
        </w:tc>
        <w:tc>
          <w:tcPr>
            <w:tcW w:w="152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март 2015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7371" w:type="dxa"/>
          </w:tcPr>
          <w:p w:rsidR="008F1B1B" w:rsidRPr="00091865" w:rsidRDefault="00091865" w:rsidP="00091865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Требования к результатам усвоения основной образовательной программы дошкольного образования</w:t>
            </w:r>
          </w:p>
        </w:tc>
        <w:tc>
          <w:tcPr>
            <w:tcW w:w="152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 2015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7371" w:type="dxa"/>
          </w:tcPr>
          <w:p w:rsidR="008F1B1B" w:rsidRPr="00091865" w:rsidRDefault="00091865" w:rsidP="00091865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Мониторинг уровня знаний педагогов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525" w:type="dxa"/>
          </w:tcPr>
          <w:p w:rsidR="008F1B1B" w:rsidRDefault="00091865" w:rsidP="0009186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сентябрь 2015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7371" w:type="dxa"/>
          </w:tcPr>
          <w:p w:rsidR="008F1B1B" w:rsidRP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Организация методического сопровождения педагогов по вопросам внедрения ФГОС (семинары, совещания, «круглые столы», мастер-классы и др.) через активные формы методической работы.</w:t>
            </w:r>
          </w:p>
        </w:tc>
        <w:tc>
          <w:tcPr>
            <w:tcW w:w="1525" w:type="dxa"/>
          </w:tcPr>
          <w:p w:rsidR="008F1B1B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переходного периода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7371" w:type="dxa"/>
          </w:tcPr>
          <w:p w:rsid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Консультации:</w:t>
            </w:r>
          </w:p>
          <w:p w:rsid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- «Инновационные технологии в условиях введения ФГОС». </w:t>
            </w:r>
          </w:p>
          <w:p w:rsid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Тематическое планирование по ФГОС (по утверждённой программе)</w:t>
            </w:r>
          </w:p>
          <w:p w:rsid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Разработка методических рекомендации по организации ПРС в ДОУ с учетом современных требований</w:t>
            </w:r>
          </w:p>
          <w:p w:rsid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Информационно-коммуникативные технологии в образовательном процессе: опыт, проблемы и перспективы».</w:t>
            </w:r>
          </w:p>
          <w:p w:rsid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- «Требования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к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результатам освоения ООП. Целевые ориентиры»</w:t>
            </w:r>
          </w:p>
          <w:p w:rsid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- Смотр-конкурс: </w:t>
            </w:r>
            <w:r>
              <w:rPr>
                <w:color w:val="000000"/>
                <w:sz w:val="27"/>
                <w:szCs w:val="27"/>
              </w:rPr>
              <w:t>«Презентация нашей группы»</w:t>
            </w:r>
          </w:p>
          <w:p w:rsid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Текущие консультации по теме</w:t>
            </w:r>
          </w:p>
          <w:p w:rsidR="008F1B1B" w:rsidRDefault="008F1B1B" w:rsidP="008F1B1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525" w:type="dxa"/>
          </w:tcPr>
          <w:p w:rsidR="008F1B1B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переходного периода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7371" w:type="dxa"/>
          </w:tcPr>
          <w:p w:rsidR="008F1B1B" w:rsidRP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Посещение форм совместной деятельности с детьми с целью оказания методической помощи педагогам по реализации задач образовательной программы в условиях введения ФГОС ДО</w:t>
            </w: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1525" w:type="dxa"/>
          </w:tcPr>
          <w:p w:rsidR="008F1B1B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всего периода</w:t>
            </w:r>
          </w:p>
        </w:tc>
      </w:tr>
      <w:tr w:rsidR="008F1B1B" w:rsidTr="00C00F1E">
        <w:tc>
          <w:tcPr>
            <w:tcW w:w="675" w:type="dxa"/>
          </w:tcPr>
          <w:p w:rsidR="008F1B1B" w:rsidRDefault="00091865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7371" w:type="dxa"/>
          </w:tcPr>
          <w:p w:rsidR="008F1B1B" w:rsidRP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Организация работы педагогов по самообразованию (самостоятельное изучение нормативных документов, работ, статей из сети «Интернет» связанных с введением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  <w:r>
              <w:rPr>
                <w:color w:val="000000"/>
                <w:sz w:val="27"/>
                <w:szCs w:val="27"/>
              </w:rPr>
              <w:t>). Индивидуальные консультации.</w:t>
            </w:r>
          </w:p>
        </w:tc>
        <w:tc>
          <w:tcPr>
            <w:tcW w:w="1525" w:type="dxa"/>
          </w:tcPr>
          <w:p w:rsidR="008F1B1B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всего периода</w:t>
            </w:r>
          </w:p>
        </w:tc>
      </w:tr>
      <w:tr w:rsidR="00207CF7" w:rsidTr="00C00F1E">
        <w:tc>
          <w:tcPr>
            <w:tcW w:w="67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7371" w:type="dxa"/>
          </w:tcPr>
          <w:p w:rsidR="00207CF7" w:rsidRP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Организация обучения педагогов ДОУ по вопросам, связанным с введением ФГОС ДО, повышения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квалификации. </w:t>
            </w:r>
          </w:p>
        </w:tc>
        <w:tc>
          <w:tcPr>
            <w:tcW w:w="152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в течение всего </w:t>
            </w:r>
            <w:r>
              <w:rPr>
                <w:color w:val="000000"/>
                <w:sz w:val="27"/>
                <w:szCs w:val="27"/>
              </w:rPr>
              <w:lastRenderedPageBreak/>
              <w:t>периода</w:t>
            </w:r>
          </w:p>
        </w:tc>
      </w:tr>
      <w:tr w:rsidR="00207CF7" w:rsidTr="00C00F1E">
        <w:tc>
          <w:tcPr>
            <w:tcW w:w="67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22</w:t>
            </w:r>
          </w:p>
        </w:tc>
        <w:tc>
          <w:tcPr>
            <w:tcW w:w="7371" w:type="dxa"/>
          </w:tcPr>
          <w:p w:rsidR="00207CF7" w:rsidRP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Обеспечение образовательного процесса учебно-методической литературой, пособиями, игрушками</w:t>
            </w:r>
          </w:p>
        </w:tc>
        <w:tc>
          <w:tcPr>
            <w:tcW w:w="152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всего периода</w:t>
            </w:r>
          </w:p>
        </w:tc>
      </w:tr>
      <w:tr w:rsidR="00207CF7" w:rsidTr="00C00F1E">
        <w:tc>
          <w:tcPr>
            <w:tcW w:w="67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7371" w:type="dxa"/>
          </w:tcPr>
          <w:p w:rsidR="00207CF7" w:rsidRP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Контроль за качеством реализации основной образовательной программы ДОУ согласно плану </w:t>
            </w:r>
            <w:proofErr w:type="gramStart"/>
            <w:r>
              <w:rPr>
                <w:color w:val="000000"/>
                <w:sz w:val="27"/>
                <w:szCs w:val="27"/>
              </w:rPr>
              <w:t>мероприятий программы внутреннего мониторинга оценки качества</w:t>
            </w:r>
            <w:proofErr w:type="gramEnd"/>
          </w:p>
        </w:tc>
        <w:tc>
          <w:tcPr>
            <w:tcW w:w="152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всего периода</w:t>
            </w:r>
          </w:p>
        </w:tc>
      </w:tr>
      <w:tr w:rsidR="00207CF7" w:rsidTr="00C00F1E">
        <w:tc>
          <w:tcPr>
            <w:tcW w:w="67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7371" w:type="dxa"/>
          </w:tcPr>
          <w:p w:rsidR="00207CF7" w:rsidRP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Тематическое обсуждение публикаций по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научно-методической литературе и периодических изданиях.</w:t>
            </w:r>
          </w:p>
        </w:tc>
        <w:tc>
          <w:tcPr>
            <w:tcW w:w="152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 мере поступления</w:t>
            </w:r>
          </w:p>
        </w:tc>
      </w:tr>
      <w:tr w:rsidR="00207CF7" w:rsidTr="00C00F1E">
        <w:tc>
          <w:tcPr>
            <w:tcW w:w="67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7371" w:type="dxa"/>
          </w:tcPr>
          <w:p w:rsidR="00207CF7" w:rsidRPr="00207CF7" w:rsidRDefault="00207CF7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Разработка и корректировка образовательной программы ДОУ с целью приведения ее в  соответствие с ФГОС дошкольного образования  </w:t>
            </w:r>
          </w:p>
        </w:tc>
        <w:tc>
          <w:tcPr>
            <w:tcW w:w="1525" w:type="dxa"/>
          </w:tcPr>
          <w:p w:rsidR="00207CF7" w:rsidRDefault="00A04C40" w:rsidP="00A04C4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 31 сентября 2015 г.</w:t>
            </w:r>
          </w:p>
        </w:tc>
      </w:tr>
      <w:tr w:rsidR="00207CF7" w:rsidTr="00C00F1E">
        <w:tc>
          <w:tcPr>
            <w:tcW w:w="67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7371" w:type="dxa"/>
          </w:tcPr>
          <w:p w:rsidR="00207CF7" w:rsidRPr="00A04C40" w:rsidRDefault="00A04C40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Подведение итогов работы дорожной карты и выявление результативности изучения ФГОС </w:t>
            </w: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25" w:type="dxa"/>
          </w:tcPr>
          <w:p w:rsidR="00207CF7" w:rsidRDefault="00A04C40" w:rsidP="00A04C4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декабрь    2015 г.</w:t>
            </w:r>
          </w:p>
        </w:tc>
      </w:tr>
      <w:tr w:rsidR="00207CF7" w:rsidTr="00C00F1E">
        <w:tc>
          <w:tcPr>
            <w:tcW w:w="675" w:type="dxa"/>
          </w:tcPr>
          <w:p w:rsidR="00207CF7" w:rsidRDefault="00207CF7" w:rsidP="008F1B1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7371" w:type="dxa"/>
          </w:tcPr>
          <w:p w:rsidR="00207CF7" w:rsidRPr="00A04C40" w:rsidRDefault="00A04C40" w:rsidP="00207CF7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Подготовка банка информационных материалов, обеспечивающих введение ФГОС и реализацию образовательного  процесса ДОУ</w:t>
            </w:r>
          </w:p>
        </w:tc>
        <w:tc>
          <w:tcPr>
            <w:tcW w:w="1525" w:type="dxa"/>
          </w:tcPr>
          <w:p w:rsidR="00207CF7" w:rsidRDefault="00A04C40" w:rsidP="00A04C4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декабрь   2015 г.</w:t>
            </w:r>
          </w:p>
        </w:tc>
      </w:tr>
    </w:tbl>
    <w:p w:rsidR="00AC469F" w:rsidRDefault="00AC469F" w:rsidP="00A04C40"/>
    <w:sectPr w:rsidR="00AC469F" w:rsidSect="00EF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673"/>
    <w:multiLevelType w:val="multilevel"/>
    <w:tmpl w:val="A360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CD8"/>
    <w:rsid w:val="00091865"/>
    <w:rsid w:val="00207CF7"/>
    <w:rsid w:val="00416B19"/>
    <w:rsid w:val="00551594"/>
    <w:rsid w:val="00886CD8"/>
    <w:rsid w:val="008F1B1B"/>
    <w:rsid w:val="00A04C40"/>
    <w:rsid w:val="00AC469F"/>
    <w:rsid w:val="00C00F1E"/>
    <w:rsid w:val="00D1132C"/>
    <w:rsid w:val="00E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886C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886CD8"/>
  </w:style>
  <w:style w:type="paragraph" w:customStyle="1" w:styleId="c0">
    <w:name w:val="c0"/>
    <w:basedOn w:val="a"/>
    <w:rsid w:val="00886C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86CD8"/>
  </w:style>
  <w:style w:type="character" w:customStyle="1" w:styleId="c22">
    <w:name w:val="c22"/>
    <w:basedOn w:val="a0"/>
    <w:rsid w:val="00886CD8"/>
  </w:style>
  <w:style w:type="character" w:customStyle="1" w:styleId="c25">
    <w:name w:val="c25"/>
    <w:basedOn w:val="a0"/>
    <w:rsid w:val="00886CD8"/>
  </w:style>
  <w:style w:type="character" w:customStyle="1" w:styleId="c1">
    <w:name w:val="c1"/>
    <w:basedOn w:val="a0"/>
    <w:rsid w:val="00886CD8"/>
  </w:style>
  <w:style w:type="character" w:customStyle="1" w:styleId="c43">
    <w:name w:val="c43"/>
    <w:basedOn w:val="a0"/>
    <w:rsid w:val="00886CD8"/>
  </w:style>
  <w:style w:type="table" w:styleId="a4">
    <w:name w:val="Table Grid"/>
    <w:basedOn w:val="a1"/>
    <w:uiPriority w:val="59"/>
    <w:rsid w:val="008F1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41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1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65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66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23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07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252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266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47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57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36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01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233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437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87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6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7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0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ADDA-B4A7-44BD-9547-76855948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</cp:revision>
  <dcterms:created xsi:type="dcterms:W3CDTF">2019-03-04T06:27:00Z</dcterms:created>
  <dcterms:modified xsi:type="dcterms:W3CDTF">2019-03-07T11:43:00Z</dcterms:modified>
</cp:coreProperties>
</file>