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D54" w:rsidRPr="00E164C4" w:rsidRDefault="00E164C4" w:rsidP="00E164C4">
      <w:pPr>
        <w:pStyle w:val="Style4"/>
        <w:widowControl/>
        <w:spacing w:line="240" w:lineRule="auto"/>
        <w:ind w:firstLine="0"/>
        <w:rPr>
          <w:b/>
          <w:sz w:val="28"/>
          <w:szCs w:val="28"/>
        </w:rPr>
      </w:pPr>
      <w:bookmarkStart w:id="0" w:name="_GoBack"/>
      <w:r w:rsidRPr="00E164C4">
        <w:rPr>
          <w:b/>
          <w:sz w:val="28"/>
          <w:szCs w:val="28"/>
        </w:rPr>
        <w:t>Прокуратура Самарского района г. Самары разъясняет: «Что закон относит к мелкой взятке?»</w:t>
      </w:r>
    </w:p>
    <w:bookmarkEnd w:id="0"/>
    <w:p w:rsidR="00757D54" w:rsidRPr="00757D54" w:rsidRDefault="00757D54" w:rsidP="00757D54">
      <w:pPr>
        <w:pStyle w:val="Style4"/>
        <w:widowControl/>
        <w:spacing w:line="240" w:lineRule="exact"/>
        <w:ind w:left="720" w:firstLine="0"/>
        <w:jc w:val="left"/>
        <w:rPr>
          <w:sz w:val="28"/>
          <w:szCs w:val="28"/>
        </w:rPr>
      </w:pPr>
    </w:p>
    <w:p w:rsidR="00757D54" w:rsidRPr="00757D54" w:rsidRDefault="00E164C4" w:rsidP="00E164C4">
      <w:pPr>
        <w:pStyle w:val="Style4"/>
        <w:widowControl/>
        <w:spacing w:line="240" w:lineRule="auto"/>
        <w:ind w:left="3686" w:firstLine="0"/>
        <w:rPr>
          <w:sz w:val="28"/>
          <w:szCs w:val="28"/>
        </w:rPr>
      </w:pPr>
      <w:r>
        <w:rPr>
          <w:sz w:val="28"/>
          <w:szCs w:val="28"/>
        </w:rPr>
        <w:t xml:space="preserve">Комментирует помощник прокурора Самарского района г. Самары </w:t>
      </w:r>
      <w:r w:rsidRPr="00E164C4">
        <w:rPr>
          <w:b/>
          <w:sz w:val="28"/>
          <w:szCs w:val="28"/>
        </w:rPr>
        <w:t>Ксения Филимонова</w:t>
      </w:r>
      <w:r>
        <w:rPr>
          <w:sz w:val="28"/>
          <w:szCs w:val="28"/>
        </w:rPr>
        <w:t>.</w:t>
      </w:r>
    </w:p>
    <w:p w:rsidR="00757D54" w:rsidRPr="00757D54" w:rsidRDefault="00757D54" w:rsidP="00757D54">
      <w:pPr>
        <w:pStyle w:val="Style4"/>
        <w:widowControl/>
        <w:spacing w:line="240" w:lineRule="exact"/>
        <w:ind w:left="720" w:firstLine="0"/>
        <w:jc w:val="left"/>
        <w:rPr>
          <w:sz w:val="28"/>
          <w:szCs w:val="28"/>
        </w:rPr>
      </w:pPr>
    </w:p>
    <w:p w:rsidR="00757D54" w:rsidRPr="00757D54" w:rsidRDefault="00757D54" w:rsidP="00757D54">
      <w:pPr>
        <w:pStyle w:val="Style4"/>
        <w:widowControl/>
        <w:spacing w:line="240" w:lineRule="exact"/>
        <w:ind w:left="720" w:firstLine="0"/>
        <w:jc w:val="left"/>
        <w:rPr>
          <w:sz w:val="28"/>
          <w:szCs w:val="28"/>
        </w:rPr>
      </w:pPr>
    </w:p>
    <w:p w:rsidR="00757D54" w:rsidRDefault="00757D54" w:rsidP="00E655CE">
      <w:pPr>
        <w:pStyle w:val="Style4"/>
        <w:widowControl/>
        <w:spacing w:before="96"/>
        <w:rPr>
          <w:rStyle w:val="FontStyle11"/>
          <w:sz w:val="28"/>
          <w:szCs w:val="28"/>
        </w:rPr>
      </w:pPr>
    </w:p>
    <w:p w:rsidR="00E164C4" w:rsidRDefault="00E164C4" w:rsidP="00E655CE">
      <w:pPr>
        <w:pStyle w:val="Style4"/>
        <w:widowControl/>
        <w:spacing w:before="96"/>
        <w:rPr>
          <w:rStyle w:val="FontStyle11"/>
          <w:sz w:val="28"/>
          <w:szCs w:val="28"/>
        </w:rPr>
      </w:pPr>
    </w:p>
    <w:p w:rsidR="00E164C4" w:rsidRDefault="00E164C4" w:rsidP="00E655CE">
      <w:pPr>
        <w:pStyle w:val="Style4"/>
        <w:widowControl/>
        <w:spacing w:before="96"/>
        <w:rPr>
          <w:rStyle w:val="FontStyle11"/>
          <w:sz w:val="28"/>
          <w:szCs w:val="28"/>
        </w:rPr>
      </w:pPr>
    </w:p>
    <w:p w:rsidR="00E164C4" w:rsidRPr="00757D54" w:rsidRDefault="00E164C4" w:rsidP="00E655CE">
      <w:pPr>
        <w:pStyle w:val="Style4"/>
        <w:widowControl/>
        <w:spacing w:before="96"/>
        <w:rPr>
          <w:rStyle w:val="FontStyle11"/>
          <w:sz w:val="28"/>
          <w:szCs w:val="28"/>
        </w:rPr>
      </w:pPr>
    </w:p>
    <w:p w:rsidR="00757D54" w:rsidRDefault="00757D54" w:rsidP="00757D54">
      <w:pPr>
        <w:pStyle w:val="Style5"/>
        <w:widowControl/>
        <w:spacing w:line="240" w:lineRule="exact"/>
        <w:rPr>
          <w:sz w:val="28"/>
          <w:szCs w:val="28"/>
        </w:rPr>
      </w:pPr>
    </w:p>
    <w:p w:rsidR="00DD0157" w:rsidRDefault="00DD0157" w:rsidP="00DD0157">
      <w:pPr>
        <w:pStyle w:val="Style5"/>
        <w:widowControl/>
        <w:jc w:val="both"/>
        <w:rPr>
          <w:sz w:val="28"/>
          <w:szCs w:val="28"/>
        </w:rPr>
      </w:pPr>
      <w:r>
        <w:rPr>
          <w:sz w:val="28"/>
          <w:szCs w:val="28"/>
        </w:rPr>
        <w:tab/>
      </w:r>
      <w:r w:rsidRPr="00DD0157">
        <w:rPr>
          <w:sz w:val="28"/>
          <w:szCs w:val="28"/>
        </w:rPr>
        <w:t xml:space="preserve">Федеральным законом от 03.07.2016 № 324-ФЗ «О внесении изменений в Уголовный кодекс Российской Федерации и Уголовно-процессуальный кодекс Российской Федерации» </w:t>
      </w:r>
      <w:r>
        <w:rPr>
          <w:sz w:val="28"/>
          <w:szCs w:val="28"/>
        </w:rPr>
        <w:t>У</w:t>
      </w:r>
      <w:r w:rsidRPr="00DD0157">
        <w:rPr>
          <w:sz w:val="28"/>
          <w:szCs w:val="28"/>
        </w:rPr>
        <w:t xml:space="preserve">головный кодекс Российской Федерации </w:t>
      </w:r>
      <w:r w:rsidR="00136F0E">
        <w:rPr>
          <w:sz w:val="28"/>
          <w:szCs w:val="28"/>
        </w:rPr>
        <w:t xml:space="preserve">с 15.07.2016 </w:t>
      </w:r>
      <w:r w:rsidRPr="00DD0157">
        <w:rPr>
          <w:sz w:val="28"/>
          <w:szCs w:val="28"/>
        </w:rPr>
        <w:t>дополнен новой статьей</w:t>
      </w:r>
      <w:r>
        <w:rPr>
          <w:sz w:val="28"/>
          <w:szCs w:val="28"/>
        </w:rPr>
        <w:t xml:space="preserve"> 291.2</w:t>
      </w:r>
      <w:r w:rsidR="00136F0E">
        <w:rPr>
          <w:sz w:val="28"/>
          <w:szCs w:val="28"/>
        </w:rPr>
        <w:t xml:space="preserve"> УК РФ, п</w:t>
      </w:r>
      <w:r w:rsidR="00136F0E" w:rsidRPr="00136F0E">
        <w:rPr>
          <w:sz w:val="28"/>
          <w:szCs w:val="28"/>
        </w:rPr>
        <w:t>олучение взятки, дача взятки лично или через посредника в размере, не превышающем десяти тысяч рублей</w:t>
      </w:r>
      <w:r w:rsidR="00136F0E">
        <w:rPr>
          <w:sz w:val="28"/>
          <w:szCs w:val="28"/>
        </w:rPr>
        <w:t>.</w:t>
      </w:r>
    </w:p>
    <w:p w:rsidR="00DD0157" w:rsidRDefault="00DD0157" w:rsidP="00DD0157">
      <w:pPr>
        <w:pStyle w:val="Style5"/>
        <w:jc w:val="both"/>
        <w:rPr>
          <w:sz w:val="28"/>
          <w:szCs w:val="28"/>
        </w:rPr>
      </w:pPr>
      <w:r>
        <w:rPr>
          <w:sz w:val="28"/>
          <w:szCs w:val="28"/>
        </w:rPr>
        <w:tab/>
        <w:t xml:space="preserve">Согласно ст. 291.2 УК РФ, законодатель к мелкой взятке относит </w:t>
      </w:r>
      <w:r w:rsidRPr="00DD0157">
        <w:rPr>
          <w:sz w:val="28"/>
          <w:szCs w:val="28"/>
        </w:rPr>
        <w:t>размер</w:t>
      </w:r>
      <w:r>
        <w:rPr>
          <w:sz w:val="28"/>
          <w:szCs w:val="28"/>
        </w:rPr>
        <w:t xml:space="preserve"> </w:t>
      </w:r>
      <w:proofErr w:type="gramStart"/>
      <w:r>
        <w:rPr>
          <w:sz w:val="28"/>
          <w:szCs w:val="28"/>
        </w:rPr>
        <w:t>суммы</w:t>
      </w:r>
      <w:proofErr w:type="gramEnd"/>
      <w:r w:rsidRPr="00DD0157">
        <w:rPr>
          <w:sz w:val="28"/>
          <w:szCs w:val="28"/>
        </w:rPr>
        <w:t xml:space="preserve"> не превышающе</w:t>
      </w:r>
      <w:r>
        <w:rPr>
          <w:sz w:val="28"/>
          <w:szCs w:val="28"/>
        </w:rPr>
        <w:t>й</w:t>
      </w:r>
      <w:r w:rsidRPr="00DD0157">
        <w:rPr>
          <w:sz w:val="28"/>
          <w:szCs w:val="28"/>
        </w:rPr>
        <w:t xml:space="preserve"> десяти тысяч рублей</w:t>
      </w:r>
      <w:r>
        <w:rPr>
          <w:sz w:val="28"/>
          <w:szCs w:val="28"/>
        </w:rPr>
        <w:t xml:space="preserve">. </w:t>
      </w:r>
      <w:proofErr w:type="gramStart"/>
      <w:r w:rsidR="006820F8">
        <w:rPr>
          <w:sz w:val="28"/>
          <w:szCs w:val="28"/>
        </w:rPr>
        <w:t>С</w:t>
      </w:r>
      <w:r>
        <w:rPr>
          <w:sz w:val="28"/>
          <w:szCs w:val="28"/>
        </w:rPr>
        <w:t>анкци</w:t>
      </w:r>
      <w:r w:rsidR="006820F8">
        <w:rPr>
          <w:sz w:val="28"/>
          <w:szCs w:val="28"/>
        </w:rPr>
        <w:t>ей</w:t>
      </w:r>
      <w:r>
        <w:rPr>
          <w:sz w:val="28"/>
          <w:szCs w:val="28"/>
        </w:rPr>
        <w:t xml:space="preserve"> статьи за совершение указанного преступления предусм</w:t>
      </w:r>
      <w:r w:rsidR="006820F8">
        <w:rPr>
          <w:sz w:val="28"/>
          <w:szCs w:val="28"/>
        </w:rPr>
        <w:t>атривает</w:t>
      </w:r>
      <w:r>
        <w:rPr>
          <w:sz w:val="28"/>
          <w:szCs w:val="28"/>
        </w:rPr>
        <w:t xml:space="preserve"> уголовн</w:t>
      </w:r>
      <w:r w:rsidR="006820F8">
        <w:rPr>
          <w:sz w:val="28"/>
          <w:szCs w:val="28"/>
        </w:rPr>
        <w:t>ую</w:t>
      </w:r>
      <w:r>
        <w:rPr>
          <w:sz w:val="28"/>
          <w:szCs w:val="28"/>
        </w:rPr>
        <w:t xml:space="preserve"> ответственность в виде </w:t>
      </w:r>
      <w:r w:rsidRPr="00DD0157">
        <w:rPr>
          <w:sz w:val="28"/>
          <w:szCs w:val="28"/>
        </w:rPr>
        <w:t>штраф</w:t>
      </w:r>
      <w:r>
        <w:rPr>
          <w:sz w:val="28"/>
          <w:szCs w:val="28"/>
        </w:rPr>
        <w:t>а</w:t>
      </w:r>
      <w:r w:rsidRPr="00DD0157">
        <w:rPr>
          <w:sz w:val="28"/>
          <w:szCs w:val="28"/>
        </w:rPr>
        <w:t xml:space="preserve">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roofErr w:type="gramEnd"/>
    </w:p>
    <w:p w:rsidR="00DD0157" w:rsidRDefault="00DD0157" w:rsidP="00DD0157">
      <w:pPr>
        <w:pStyle w:val="Style5"/>
        <w:jc w:val="both"/>
        <w:rPr>
          <w:sz w:val="28"/>
          <w:szCs w:val="28"/>
        </w:rPr>
      </w:pPr>
      <w:r>
        <w:rPr>
          <w:sz w:val="28"/>
          <w:szCs w:val="28"/>
        </w:rPr>
        <w:tab/>
      </w:r>
      <w:proofErr w:type="gramStart"/>
      <w:r>
        <w:rPr>
          <w:sz w:val="28"/>
          <w:szCs w:val="28"/>
        </w:rPr>
        <w:t>В случае если лицо</w:t>
      </w:r>
      <w:r w:rsidR="00E30663">
        <w:rPr>
          <w:sz w:val="28"/>
          <w:szCs w:val="28"/>
        </w:rPr>
        <w:t xml:space="preserve"> ранее </w:t>
      </w:r>
      <w:r w:rsidRPr="00DD0157">
        <w:rPr>
          <w:sz w:val="28"/>
          <w:szCs w:val="28"/>
        </w:rPr>
        <w:t>име</w:t>
      </w:r>
      <w:r w:rsidR="00E30663">
        <w:rPr>
          <w:sz w:val="28"/>
          <w:szCs w:val="28"/>
        </w:rPr>
        <w:t>ло</w:t>
      </w:r>
      <w:r w:rsidRPr="00DD0157">
        <w:rPr>
          <w:sz w:val="28"/>
          <w:szCs w:val="28"/>
        </w:rPr>
        <w:t xml:space="preserve"> судимость за совершение преступлений, предусмотренных статьями 290, 291, 291.1</w:t>
      </w:r>
      <w:r w:rsidR="00E30663">
        <w:rPr>
          <w:sz w:val="28"/>
          <w:szCs w:val="28"/>
        </w:rPr>
        <w:t xml:space="preserve"> УК РФ, то санкци</w:t>
      </w:r>
      <w:r w:rsidR="006820F8">
        <w:rPr>
          <w:sz w:val="28"/>
          <w:szCs w:val="28"/>
        </w:rPr>
        <w:t>я</w:t>
      </w:r>
      <w:r w:rsidR="00E30663">
        <w:rPr>
          <w:sz w:val="28"/>
          <w:szCs w:val="28"/>
        </w:rPr>
        <w:t xml:space="preserve"> статьи предусматривает ответственность гораздо суровее</w:t>
      </w:r>
      <w:r w:rsidR="00136F0E">
        <w:rPr>
          <w:sz w:val="28"/>
          <w:szCs w:val="28"/>
        </w:rPr>
        <w:t>:</w:t>
      </w:r>
      <w:r w:rsidR="00E30663" w:rsidRPr="00E30663">
        <w:t xml:space="preserve"> </w:t>
      </w:r>
      <w:r w:rsidR="00E30663" w:rsidRPr="00E30663">
        <w:rPr>
          <w:sz w:val="28"/>
          <w:szCs w:val="28"/>
        </w:rPr>
        <w:t>штраф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w:t>
      </w:r>
      <w:proofErr w:type="gramEnd"/>
      <w:r w:rsidR="00E30663" w:rsidRPr="00E30663">
        <w:rPr>
          <w:sz w:val="28"/>
          <w:szCs w:val="28"/>
        </w:rPr>
        <w:t xml:space="preserve"> лет, либо лишением свободы на срок до трех лет.</w:t>
      </w:r>
    </w:p>
    <w:p w:rsidR="00E30663" w:rsidRPr="00E30663" w:rsidRDefault="00E30663" w:rsidP="00E30663">
      <w:pPr>
        <w:pStyle w:val="Style5"/>
        <w:ind w:firstLine="708"/>
        <w:jc w:val="both"/>
        <w:rPr>
          <w:sz w:val="28"/>
          <w:szCs w:val="28"/>
        </w:rPr>
      </w:pPr>
      <w:r w:rsidRPr="00E30663">
        <w:rPr>
          <w:sz w:val="28"/>
          <w:szCs w:val="28"/>
        </w:rPr>
        <w:t xml:space="preserve">В отличие от </w:t>
      </w:r>
      <w:r>
        <w:rPr>
          <w:sz w:val="28"/>
          <w:szCs w:val="28"/>
        </w:rPr>
        <w:t>«</w:t>
      </w:r>
      <w:r w:rsidRPr="00E30663">
        <w:rPr>
          <w:sz w:val="28"/>
          <w:szCs w:val="28"/>
        </w:rPr>
        <w:t>крупной</w:t>
      </w:r>
      <w:r>
        <w:rPr>
          <w:sz w:val="28"/>
          <w:szCs w:val="28"/>
        </w:rPr>
        <w:t>»</w:t>
      </w:r>
      <w:r w:rsidRPr="00E30663">
        <w:rPr>
          <w:sz w:val="28"/>
          <w:szCs w:val="28"/>
        </w:rPr>
        <w:t xml:space="preserve"> коррупции </w:t>
      </w:r>
      <w:r>
        <w:rPr>
          <w:sz w:val="28"/>
          <w:szCs w:val="28"/>
        </w:rPr>
        <w:t>теперь</w:t>
      </w:r>
      <w:r w:rsidRPr="00E30663">
        <w:rPr>
          <w:sz w:val="28"/>
          <w:szCs w:val="28"/>
        </w:rPr>
        <w:t xml:space="preserve"> существует так называемая </w:t>
      </w:r>
      <w:r>
        <w:rPr>
          <w:sz w:val="28"/>
          <w:szCs w:val="28"/>
        </w:rPr>
        <w:t>«</w:t>
      </w:r>
      <w:r w:rsidRPr="00E30663">
        <w:rPr>
          <w:sz w:val="28"/>
          <w:szCs w:val="28"/>
        </w:rPr>
        <w:t>мелкая</w:t>
      </w:r>
      <w:r>
        <w:rPr>
          <w:sz w:val="28"/>
          <w:szCs w:val="28"/>
        </w:rPr>
        <w:t>»</w:t>
      </w:r>
      <w:r w:rsidRPr="00E30663">
        <w:rPr>
          <w:sz w:val="28"/>
          <w:szCs w:val="28"/>
        </w:rPr>
        <w:t xml:space="preserve"> коррупция, которая по своему воздействию отн</w:t>
      </w:r>
      <w:r w:rsidR="006820F8">
        <w:rPr>
          <w:sz w:val="28"/>
          <w:szCs w:val="28"/>
        </w:rPr>
        <w:t>юдь не является менее пагубной и неотвратимой</w:t>
      </w:r>
      <w:r w:rsidR="006B210A">
        <w:rPr>
          <w:sz w:val="28"/>
          <w:szCs w:val="28"/>
        </w:rPr>
        <w:t>.</w:t>
      </w:r>
    </w:p>
    <w:p w:rsidR="00136F0E" w:rsidRDefault="00136F0E" w:rsidP="00E30663">
      <w:pPr>
        <w:pStyle w:val="Style5"/>
        <w:ind w:firstLine="708"/>
        <w:jc w:val="both"/>
        <w:rPr>
          <w:sz w:val="28"/>
          <w:szCs w:val="28"/>
        </w:rPr>
      </w:pPr>
      <w:r>
        <w:rPr>
          <w:sz w:val="28"/>
          <w:szCs w:val="28"/>
        </w:rPr>
        <w:t>«</w:t>
      </w:r>
      <w:r w:rsidR="00E30663" w:rsidRPr="00E30663">
        <w:rPr>
          <w:sz w:val="28"/>
          <w:szCs w:val="28"/>
        </w:rPr>
        <w:t>Мелкая</w:t>
      </w:r>
      <w:r>
        <w:rPr>
          <w:sz w:val="28"/>
          <w:szCs w:val="28"/>
        </w:rPr>
        <w:t>»</w:t>
      </w:r>
      <w:r w:rsidR="00E30663" w:rsidRPr="00E30663">
        <w:rPr>
          <w:sz w:val="28"/>
          <w:szCs w:val="28"/>
        </w:rPr>
        <w:t xml:space="preserve"> коррупция служит средством личного обогащения лиц, принимающих, к примеру, взятки</w:t>
      </w:r>
      <w:r w:rsidR="003B4093">
        <w:rPr>
          <w:sz w:val="28"/>
          <w:szCs w:val="28"/>
        </w:rPr>
        <w:t xml:space="preserve"> до 10000 рублей</w:t>
      </w:r>
      <w:r w:rsidR="00E30663" w:rsidRPr="00E30663">
        <w:rPr>
          <w:sz w:val="28"/>
          <w:szCs w:val="28"/>
        </w:rPr>
        <w:t xml:space="preserve"> </w:t>
      </w:r>
      <w:r w:rsidR="003B4093">
        <w:rPr>
          <w:sz w:val="28"/>
          <w:szCs w:val="28"/>
        </w:rPr>
        <w:t>либо</w:t>
      </w:r>
      <w:r w:rsidR="00E30663" w:rsidRPr="00E30663">
        <w:rPr>
          <w:sz w:val="28"/>
          <w:szCs w:val="28"/>
        </w:rPr>
        <w:t xml:space="preserve"> другие мелкие любезности. Даже учитывая тот факт, что в случаях </w:t>
      </w:r>
      <w:r>
        <w:rPr>
          <w:sz w:val="28"/>
          <w:szCs w:val="28"/>
        </w:rPr>
        <w:t>«</w:t>
      </w:r>
      <w:r w:rsidR="00E30663" w:rsidRPr="00E30663">
        <w:rPr>
          <w:sz w:val="28"/>
          <w:szCs w:val="28"/>
        </w:rPr>
        <w:t>мелкой</w:t>
      </w:r>
      <w:r>
        <w:rPr>
          <w:sz w:val="28"/>
          <w:szCs w:val="28"/>
        </w:rPr>
        <w:t>»</w:t>
      </w:r>
      <w:r w:rsidR="00E30663" w:rsidRPr="00E30663">
        <w:rPr>
          <w:sz w:val="28"/>
          <w:szCs w:val="28"/>
        </w:rPr>
        <w:t xml:space="preserve"> коррупции - в отличие от </w:t>
      </w:r>
      <w:r>
        <w:rPr>
          <w:sz w:val="28"/>
          <w:szCs w:val="28"/>
        </w:rPr>
        <w:t>«</w:t>
      </w:r>
      <w:r w:rsidR="00E30663" w:rsidRPr="00E30663">
        <w:rPr>
          <w:sz w:val="28"/>
          <w:szCs w:val="28"/>
        </w:rPr>
        <w:t>крупной</w:t>
      </w:r>
      <w:r>
        <w:rPr>
          <w:sz w:val="28"/>
          <w:szCs w:val="28"/>
        </w:rPr>
        <w:t>»</w:t>
      </w:r>
      <w:r w:rsidR="00E30663" w:rsidRPr="00E30663">
        <w:rPr>
          <w:sz w:val="28"/>
          <w:szCs w:val="28"/>
        </w:rPr>
        <w:t xml:space="preserve"> - речь обычно идет о небольших суммах, она также напрямую затрагивает население, в </w:t>
      </w:r>
      <w:proofErr w:type="gramStart"/>
      <w:r w:rsidR="00E30663" w:rsidRPr="00E30663">
        <w:rPr>
          <w:sz w:val="28"/>
          <w:szCs w:val="28"/>
        </w:rPr>
        <w:t>особенности</w:t>
      </w:r>
      <w:proofErr w:type="gramEnd"/>
      <w:r w:rsidR="00E30663" w:rsidRPr="00E30663">
        <w:rPr>
          <w:sz w:val="28"/>
          <w:szCs w:val="28"/>
        </w:rPr>
        <w:t xml:space="preserve"> такие как здравоохранение</w:t>
      </w:r>
      <w:r>
        <w:rPr>
          <w:sz w:val="28"/>
          <w:szCs w:val="28"/>
        </w:rPr>
        <w:t>, образование и другие</w:t>
      </w:r>
      <w:r w:rsidR="00E30663" w:rsidRPr="00E30663">
        <w:rPr>
          <w:sz w:val="28"/>
          <w:szCs w:val="28"/>
        </w:rPr>
        <w:t>.</w:t>
      </w:r>
    </w:p>
    <w:p w:rsidR="00C97FAF" w:rsidRDefault="00C97FAF" w:rsidP="00E30663">
      <w:pPr>
        <w:pStyle w:val="Style5"/>
        <w:ind w:firstLine="708"/>
        <w:jc w:val="both"/>
        <w:rPr>
          <w:sz w:val="28"/>
          <w:szCs w:val="28"/>
        </w:rPr>
      </w:pPr>
      <w:r>
        <w:rPr>
          <w:sz w:val="28"/>
          <w:szCs w:val="28"/>
        </w:rPr>
        <w:t xml:space="preserve">Несмотря на то, что наказание за «мелкую» взятку, предусмотренную ст.291.2 УК РФ </w:t>
      </w:r>
      <w:r w:rsidR="0033428E">
        <w:rPr>
          <w:sz w:val="28"/>
          <w:szCs w:val="28"/>
        </w:rPr>
        <w:t>мягче чем</w:t>
      </w:r>
      <w:r>
        <w:rPr>
          <w:sz w:val="28"/>
          <w:szCs w:val="28"/>
        </w:rPr>
        <w:t xml:space="preserve">, за взятку, предусмотренной ст. 290 УК РФ, </w:t>
      </w:r>
      <w:r w:rsidR="0033428E">
        <w:rPr>
          <w:sz w:val="28"/>
          <w:szCs w:val="28"/>
        </w:rPr>
        <w:t>однако</w:t>
      </w:r>
      <w:r>
        <w:rPr>
          <w:sz w:val="28"/>
          <w:szCs w:val="28"/>
        </w:rPr>
        <w:t xml:space="preserve"> указанные обстоятельства </w:t>
      </w:r>
      <w:r w:rsidR="0033428E">
        <w:rPr>
          <w:sz w:val="28"/>
          <w:szCs w:val="28"/>
        </w:rPr>
        <w:t>не исключают</w:t>
      </w:r>
      <w:r>
        <w:rPr>
          <w:sz w:val="28"/>
          <w:szCs w:val="28"/>
        </w:rPr>
        <w:t xml:space="preserve"> негативны</w:t>
      </w:r>
      <w:r w:rsidR="0033428E">
        <w:rPr>
          <w:sz w:val="28"/>
          <w:szCs w:val="28"/>
        </w:rPr>
        <w:t>х</w:t>
      </w:r>
      <w:r>
        <w:rPr>
          <w:sz w:val="28"/>
          <w:szCs w:val="28"/>
        </w:rPr>
        <w:t xml:space="preserve"> </w:t>
      </w:r>
      <w:proofErr w:type="gramStart"/>
      <w:r>
        <w:rPr>
          <w:sz w:val="28"/>
          <w:szCs w:val="28"/>
        </w:rPr>
        <w:t>последстви</w:t>
      </w:r>
      <w:r w:rsidR="0033428E">
        <w:rPr>
          <w:sz w:val="28"/>
          <w:szCs w:val="28"/>
        </w:rPr>
        <w:t>й</w:t>
      </w:r>
      <w:proofErr w:type="gramEnd"/>
      <w:r>
        <w:rPr>
          <w:sz w:val="28"/>
          <w:szCs w:val="28"/>
        </w:rPr>
        <w:t xml:space="preserve"> предусмотренны</w:t>
      </w:r>
      <w:r w:rsidR="0033428E">
        <w:rPr>
          <w:sz w:val="28"/>
          <w:szCs w:val="28"/>
        </w:rPr>
        <w:t>х</w:t>
      </w:r>
      <w:r>
        <w:rPr>
          <w:sz w:val="28"/>
          <w:szCs w:val="28"/>
        </w:rPr>
        <w:t xml:space="preserve"> уголовным законодательством, а также </w:t>
      </w:r>
      <w:r w:rsidR="00E164C4">
        <w:rPr>
          <w:sz w:val="28"/>
          <w:szCs w:val="28"/>
        </w:rPr>
        <w:t>дискредитируют должностных лиц.</w:t>
      </w:r>
    </w:p>
    <w:p w:rsidR="00E164C4" w:rsidRDefault="00E164C4" w:rsidP="00E30663">
      <w:pPr>
        <w:pStyle w:val="Style5"/>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27.09.2018</w:t>
      </w:r>
    </w:p>
    <w:sectPr w:rsidR="00E164C4" w:rsidSect="00E164C4">
      <w:headerReference w:type="default" r:id="rId7"/>
      <w:pgSz w:w="11906" w:h="16838"/>
      <w:pgMar w:top="851" w:right="567" w:bottom="70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8BE" w:rsidRDefault="001648BE" w:rsidP="004C3C32">
      <w:r>
        <w:separator/>
      </w:r>
    </w:p>
  </w:endnote>
  <w:endnote w:type="continuationSeparator" w:id="0">
    <w:p w:rsidR="001648BE" w:rsidRDefault="001648BE" w:rsidP="004C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8BE" w:rsidRDefault="001648BE" w:rsidP="004C3C32">
      <w:r>
        <w:separator/>
      </w:r>
    </w:p>
  </w:footnote>
  <w:footnote w:type="continuationSeparator" w:id="0">
    <w:p w:rsidR="001648BE" w:rsidRDefault="001648BE" w:rsidP="004C3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292812"/>
      <w:docPartObj>
        <w:docPartGallery w:val="Page Numbers (Top of Page)"/>
        <w:docPartUnique/>
      </w:docPartObj>
    </w:sdtPr>
    <w:sdtEndPr/>
    <w:sdtContent>
      <w:p w:rsidR="004C3C32" w:rsidRDefault="004C3C32">
        <w:pPr>
          <w:pStyle w:val="a3"/>
          <w:jc w:val="center"/>
        </w:pPr>
        <w:r>
          <w:fldChar w:fldCharType="begin"/>
        </w:r>
        <w:r>
          <w:instrText>PAGE   \* MERGEFORMAT</w:instrText>
        </w:r>
        <w:r>
          <w:fldChar w:fldCharType="separate"/>
        </w:r>
        <w:r w:rsidR="00E164C4">
          <w:rPr>
            <w:noProof/>
          </w:rPr>
          <w:t>2</w:t>
        </w:r>
        <w:r>
          <w:fldChar w:fldCharType="end"/>
        </w:r>
      </w:p>
    </w:sdtContent>
  </w:sdt>
  <w:p w:rsidR="004C3C32" w:rsidRDefault="004C3C3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92"/>
    <w:rsid w:val="00027397"/>
    <w:rsid w:val="000A2762"/>
    <w:rsid w:val="00136F0E"/>
    <w:rsid w:val="00141DDF"/>
    <w:rsid w:val="00160B92"/>
    <w:rsid w:val="001648BE"/>
    <w:rsid w:val="001F4634"/>
    <w:rsid w:val="002338E4"/>
    <w:rsid w:val="00251CD8"/>
    <w:rsid w:val="00267151"/>
    <w:rsid w:val="00280E26"/>
    <w:rsid w:val="002D6ABB"/>
    <w:rsid w:val="0033428E"/>
    <w:rsid w:val="00374CC5"/>
    <w:rsid w:val="00383952"/>
    <w:rsid w:val="0039657C"/>
    <w:rsid w:val="003B4093"/>
    <w:rsid w:val="003D640B"/>
    <w:rsid w:val="00401869"/>
    <w:rsid w:val="00421627"/>
    <w:rsid w:val="00426008"/>
    <w:rsid w:val="004735B7"/>
    <w:rsid w:val="004C3C32"/>
    <w:rsid w:val="004E2DF9"/>
    <w:rsid w:val="00513CAC"/>
    <w:rsid w:val="00531C7A"/>
    <w:rsid w:val="00557B6E"/>
    <w:rsid w:val="005A3A87"/>
    <w:rsid w:val="006401CE"/>
    <w:rsid w:val="0065427B"/>
    <w:rsid w:val="006820F8"/>
    <w:rsid w:val="006B210A"/>
    <w:rsid w:val="006B4AA6"/>
    <w:rsid w:val="006B7939"/>
    <w:rsid w:val="007071B6"/>
    <w:rsid w:val="0074140D"/>
    <w:rsid w:val="007426E5"/>
    <w:rsid w:val="00753F0B"/>
    <w:rsid w:val="00757D54"/>
    <w:rsid w:val="007C26A1"/>
    <w:rsid w:val="007E731D"/>
    <w:rsid w:val="007F4FE6"/>
    <w:rsid w:val="00810D5C"/>
    <w:rsid w:val="00840209"/>
    <w:rsid w:val="008742B9"/>
    <w:rsid w:val="00913599"/>
    <w:rsid w:val="00A06EAA"/>
    <w:rsid w:val="00A40789"/>
    <w:rsid w:val="00A548A5"/>
    <w:rsid w:val="00A80F20"/>
    <w:rsid w:val="00A84499"/>
    <w:rsid w:val="00B00566"/>
    <w:rsid w:val="00B1139F"/>
    <w:rsid w:val="00C97FAF"/>
    <w:rsid w:val="00D17058"/>
    <w:rsid w:val="00D1774D"/>
    <w:rsid w:val="00D23F89"/>
    <w:rsid w:val="00D30575"/>
    <w:rsid w:val="00DC45D1"/>
    <w:rsid w:val="00DD0157"/>
    <w:rsid w:val="00DF1C23"/>
    <w:rsid w:val="00E07296"/>
    <w:rsid w:val="00E164C4"/>
    <w:rsid w:val="00E20D19"/>
    <w:rsid w:val="00E30663"/>
    <w:rsid w:val="00E5202B"/>
    <w:rsid w:val="00E655CE"/>
    <w:rsid w:val="00E96693"/>
    <w:rsid w:val="00FC4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0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3C32"/>
    <w:pPr>
      <w:tabs>
        <w:tab w:val="center" w:pos="4677"/>
        <w:tab w:val="right" w:pos="9355"/>
      </w:tabs>
    </w:pPr>
  </w:style>
  <w:style w:type="character" w:customStyle="1" w:styleId="a4">
    <w:name w:val="Верхний колонтитул Знак"/>
    <w:basedOn w:val="a0"/>
    <w:link w:val="a3"/>
    <w:uiPriority w:val="99"/>
    <w:rsid w:val="004C3C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C3C32"/>
    <w:pPr>
      <w:tabs>
        <w:tab w:val="center" w:pos="4677"/>
        <w:tab w:val="right" w:pos="9355"/>
      </w:tabs>
    </w:pPr>
  </w:style>
  <w:style w:type="character" w:customStyle="1" w:styleId="a6">
    <w:name w:val="Нижний колонтитул Знак"/>
    <w:basedOn w:val="a0"/>
    <w:link w:val="a5"/>
    <w:uiPriority w:val="99"/>
    <w:rsid w:val="004C3C32"/>
    <w:rPr>
      <w:rFonts w:ascii="Times New Roman" w:eastAsia="Times New Roman" w:hAnsi="Times New Roman" w:cs="Times New Roman"/>
      <w:sz w:val="24"/>
      <w:szCs w:val="24"/>
      <w:lang w:eastAsia="ru-RU"/>
    </w:rPr>
  </w:style>
  <w:style w:type="paragraph" w:customStyle="1" w:styleId="Style1">
    <w:name w:val="Style1"/>
    <w:basedOn w:val="a"/>
    <w:uiPriority w:val="99"/>
    <w:rsid w:val="00757D54"/>
    <w:pPr>
      <w:widowControl w:val="0"/>
      <w:autoSpaceDE w:val="0"/>
      <w:autoSpaceDN w:val="0"/>
      <w:adjustRightInd w:val="0"/>
      <w:spacing w:line="240" w:lineRule="exact"/>
    </w:pPr>
    <w:rPr>
      <w:rFonts w:eastAsiaTheme="minorEastAsia"/>
    </w:rPr>
  </w:style>
  <w:style w:type="paragraph" w:customStyle="1" w:styleId="Style2">
    <w:name w:val="Style2"/>
    <w:basedOn w:val="a"/>
    <w:uiPriority w:val="99"/>
    <w:rsid w:val="00757D54"/>
    <w:pPr>
      <w:widowControl w:val="0"/>
      <w:autoSpaceDE w:val="0"/>
      <w:autoSpaceDN w:val="0"/>
      <w:adjustRightInd w:val="0"/>
      <w:spacing w:line="725" w:lineRule="exact"/>
    </w:pPr>
    <w:rPr>
      <w:rFonts w:eastAsiaTheme="minorEastAsia"/>
    </w:rPr>
  </w:style>
  <w:style w:type="paragraph" w:customStyle="1" w:styleId="Style3">
    <w:name w:val="Style3"/>
    <w:basedOn w:val="a"/>
    <w:uiPriority w:val="99"/>
    <w:rsid w:val="00757D54"/>
    <w:pPr>
      <w:widowControl w:val="0"/>
      <w:autoSpaceDE w:val="0"/>
      <w:autoSpaceDN w:val="0"/>
      <w:adjustRightInd w:val="0"/>
    </w:pPr>
    <w:rPr>
      <w:rFonts w:eastAsiaTheme="minorEastAsia"/>
    </w:rPr>
  </w:style>
  <w:style w:type="paragraph" w:customStyle="1" w:styleId="Style4">
    <w:name w:val="Style4"/>
    <w:basedOn w:val="a"/>
    <w:uiPriority w:val="99"/>
    <w:rsid w:val="00757D54"/>
    <w:pPr>
      <w:widowControl w:val="0"/>
      <w:autoSpaceDE w:val="0"/>
      <w:autoSpaceDN w:val="0"/>
      <w:adjustRightInd w:val="0"/>
      <w:spacing w:line="317" w:lineRule="exact"/>
      <w:ind w:firstLine="701"/>
      <w:jc w:val="both"/>
    </w:pPr>
    <w:rPr>
      <w:rFonts w:eastAsiaTheme="minorEastAsia"/>
    </w:rPr>
  </w:style>
  <w:style w:type="paragraph" w:customStyle="1" w:styleId="Style5">
    <w:name w:val="Style5"/>
    <w:basedOn w:val="a"/>
    <w:uiPriority w:val="99"/>
    <w:rsid w:val="00757D54"/>
    <w:pPr>
      <w:widowControl w:val="0"/>
      <w:autoSpaceDE w:val="0"/>
      <w:autoSpaceDN w:val="0"/>
      <w:adjustRightInd w:val="0"/>
    </w:pPr>
    <w:rPr>
      <w:rFonts w:eastAsiaTheme="minorEastAsia"/>
    </w:rPr>
  </w:style>
  <w:style w:type="character" w:customStyle="1" w:styleId="FontStyle11">
    <w:name w:val="Font Style11"/>
    <w:basedOn w:val="a0"/>
    <w:uiPriority w:val="99"/>
    <w:rsid w:val="00757D54"/>
    <w:rPr>
      <w:rFonts w:ascii="Times New Roman" w:hAnsi="Times New Roman" w:cs="Times New Roman" w:hint="default"/>
      <w:sz w:val="24"/>
      <w:szCs w:val="24"/>
    </w:rPr>
  </w:style>
  <w:style w:type="character" w:customStyle="1" w:styleId="FontStyle12">
    <w:name w:val="Font Style12"/>
    <w:basedOn w:val="a0"/>
    <w:uiPriority w:val="99"/>
    <w:rsid w:val="00757D54"/>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0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3C32"/>
    <w:pPr>
      <w:tabs>
        <w:tab w:val="center" w:pos="4677"/>
        <w:tab w:val="right" w:pos="9355"/>
      </w:tabs>
    </w:pPr>
  </w:style>
  <w:style w:type="character" w:customStyle="1" w:styleId="a4">
    <w:name w:val="Верхний колонтитул Знак"/>
    <w:basedOn w:val="a0"/>
    <w:link w:val="a3"/>
    <w:uiPriority w:val="99"/>
    <w:rsid w:val="004C3C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C3C32"/>
    <w:pPr>
      <w:tabs>
        <w:tab w:val="center" w:pos="4677"/>
        <w:tab w:val="right" w:pos="9355"/>
      </w:tabs>
    </w:pPr>
  </w:style>
  <w:style w:type="character" w:customStyle="1" w:styleId="a6">
    <w:name w:val="Нижний колонтитул Знак"/>
    <w:basedOn w:val="a0"/>
    <w:link w:val="a5"/>
    <w:uiPriority w:val="99"/>
    <w:rsid w:val="004C3C32"/>
    <w:rPr>
      <w:rFonts w:ascii="Times New Roman" w:eastAsia="Times New Roman" w:hAnsi="Times New Roman" w:cs="Times New Roman"/>
      <w:sz w:val="24"/>
      <w:szCs w:val="24"/>
      <w:lang w:eastAsia="ru-RU"/>
    </w:rPr>
  </w:style>
  <w:style w:type="paragraph" w:customStyle="1" w:styleId="Style1">
    <w:name w:val="Style1"/>
    <w:basedOn w:val="a"/>
    <w:uiPriority w:val="99"/>
    <w:rsid w:val="00757D54"/>
    <w:pPr>
      <w:widowControl w:val="0"/>
      <w:autoSpaceDE w:val="0"/>
      <w:autoSpaceDN w:val="0"/>
      <w:adjustRightInd w:val="0"/>
      <w:spacing w:line="240" w:lineRule="exact"/>
    </w:pPr>
    <w:rPr>
      <w:rFonts w:eastAsiaTheme="minorEastAsia"/>
    </w:rPr>
  </w:style>
  <w:style w:type="paragraph" w:customStyle="1" w:styleId="Style2">
    <w:name w:val="Style2"/>
    <w:basedOn w:val="a"/>
    <w:uiPriority w:val="99"/>
    <w:rsid w:val="00757D54"/>
    <w:pPr>
      <w:widowControl w:val="0"/>
      <w:autoSpaceDE w:val="0"/>
      <w:autoSpaceDN w:val="0"/>
      <w:adjustRightInd w:val="0"/>
      <w:spacing w:line="725" w:lineRule="exact"/>
    </w:pPr>
    <w:rPr>
      <w:rFonts w:eastAsiaTheme="minorEastAsia"/>
    </w:rPr>
  </w:style>
  <w:style w:type="paragraph" w:customStyle="1" w:styleId="Style3">
    <w:name w:val="Style3"/>
    <w:basedOn w:val="a"/>
    <w:uiPriority w:val="99"/>
    <w:rsid w:val="00757D54"/>
    <w:pPr>
      <w:widowControl w:val="0"/>
      <w:autoSpaceDE w:val="0"/>
      <w:autoSpaceDN w:val="0"/>
      <w:adjustRightInd w:val="0"/>
    </w:pPr>
    <w:rPr>
      <w:rFonts w:eastAsiaTheme="minorEastAsia"/>
    </w:rPr>
  </w:style>
  <w:style w:type="paragraph" w:customStyle="1" w:styleId="Style4">
    <w:name w:val="Style4"/>
    <w:basedOn w:val="a"/>
    <w:uiPriority w:val="99"/>
    <w:rsid w:val="00757D54"/>
    <w:pPr>
      <w:widowControl w:val="0"/>
      <w:autoSpaceDE w:val="0"/>
      <w:autoSpaceDN w:val="0"/>
      <w:adjustRightInd w:val="0"/>
      <w:spacing w:line="317" w:lineRule="exact"/>
      <w:ind w:firstLine="701"/>
      <w:jc w:val="both"/>
    </w:pPr>
    <w:rPr>
      <w:rFonts w:eastAsiaTheme="minorEastAsia"/>
    </w:rPr>
  </w:style>
  <w:style w:type="paragraph" w:customStyle="1" w:styleId="Style5">
    <w:name w:val="Style5"/>
    <w:basedOn w:val="a"/>
    <w:uiPriority w:val="99"/>
    <w:rsid w:val="00757D54"/>
    <w:pPr>
      <w:widowControl w:val="0"/>
      <w:autoSpaceDE w:val="0"/>
      <w:autoSpaceDN w:val="0"/>
      <w:adjustRightInd w:val="0"/>
    </w:pPr>
    <w:rPr>
      <w:rFonts w:eastAsiaTheme="minorEastAsia"/>
    </w:rPr>
  </w:style>
  <w:style w:type="character" w:customStyle="1" w:styleId="FontStyle11">
    <w:name w:val="Font Style11"/>
    <w:basedOn w:val="a0"/>
    <w:uiPriority w:val="99"/>
    <w:rsid w:val="00757D54"/>
    <w:rPr>
      <w:rFonts w:ascii="Times New Roman" w:hAnsi="Times New Roman" w:cs="Times New Roman" w:hint="default"/>
      <w:sz w:val="24"/>
      <w:szCs w:val="24"/>
    </w:rPr>
  </w:style>
  <w:style w:type="character" w:customStyle="1" w:styleId="FontStyle12">
    <w:name w:val="Font Style12"/>
    <w:basedOn w:val="a0"/>
    <w:uiPriority w:val="99"/>
    <w:rsid w:val="00757D54"/>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335185">
      <w:bodyDiv w:val="1"/>
      <w:marLeft w:val="0"/>
      <w:marRight w:val="0"/>
      <w:marTop w:val="0"/>
      <w:marBottom w:val="0"/>
      <w:divBdr>
        <w:top w:val="none" w:sz="0" w:space="0" w:color="auto"/>
        <w:left w:val="none" w:sz="0" w:space="0" w:color="auto"/>
        <w:bottom w:val="none" w:sz="0" w:space="0" w:color="auto"/>
        <w:right w:val="none" w:sz="0" w:space="0" w:color="auto"/>
      </w:divBdr>
    </w:div>
    <w:div w:id="1496067631">
      <w:bodyDiv w:val="1"/>
      <w:marLeft w:val="0"/>
      <w:marRight w:val="0"/>
      <w:marTop w:val="0"/>
      <w:marBottom w:val="0"/>
      <w:divBdr>
        <w:top w:val="none" w:sz="0" w:space="0" w:color="auto"/>
        <w:left w:val="none" w:sz="0" w:space="0" w:color="auto"/>
        <w:bottom w:val="none" w:sz="0" w:space="0" w:color="auto"/>
        <w:right w:val="none" w:sz="0" w:space="0" w:color="auto"/>
      </w:divBdr>
    </w:div>
    <w:div w:id="153434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User001007</cp:lastModifiedBy>
  <cp:revision>2</cp:revision>
  <cp:lastPrinted>2016-08-05T05:17:00Z</cp:lastPrinted>
  <dcterms:created xsi:type="dcterms:W3CDTF">2018-09-28T04:21:00Z</dcterms:created>
  <dcterms:modified xsi:type="dcterms:W3CDTF">2018-09-28T04:21:00Z</dcterms:modified>
</cp:coreProperties>
</file>