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3E7B">
        <w:rPr>
          <w:b/>
          <w:bCs/>
          <w:color w:val="000000"/>
          <w:sz w:val="28"/>
          <w:szCs w:val="28"/>
        </w:rPr>
        <w:t xml:space="preserve">Картотека игр по социально-коммуникативному развитию </w:t>
      </w:r>
      <w:r w:rsidR="00BF5190">
        <w:rPr>
          <w:b/>
          <w:bCs/>
          <w:color w:val="000000"/>
          <w:sz w:val="28"/>
          <w:szCs w:val="28"/>
        </w:rPr>
        <w:t xml:space="preserve">в средней </w:t>
      </w:r>
      <w:r w:rsidRPr="00C63E7B">
        <w:rPr>
          <w:b/>
          <w:bCs/>
          <w:color w:val="000000"/>
          <w:sz w:val="28"/>
          <w:szCs w:val="28"/>
        </w:rPr>
        <w:t>группе.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3E7B">
        <w:rPr>
          <w:color w:val="000000"/>
          <w:sz w:val="28"/>
          <w:szCs w:val="28"/>
        </w:rPr>
        <w:t>Для ребят дошкольного возраста игры имеют исключительное значение: игра для них – учеба, игра для них – труд, игра для них – серьезная форма воспитания. Игра для дошкольников – способ познания окружающего. Н. К. Крупская</w:t>
      </w:r>
    </w:p>
    <w:p w:rsidR="00C63E7B" w:rsidRPr="00C63E7B" w:rsidRDefault="005A0AC6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63E7B" w:rsidRPr="00C63E7B">
        <w:rPr>
          <w:b/>
          <w:bCs/>
          <w:color w:val="000000"/>
          <w:sz w:val="28"/>
          <w:szCs w:val="28"/>
        </w:rPr>
        <w:t>Назови себя»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Формировать умение представлять себя коллективу сверстников.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3E7B">
        <w:rPr>
          <w:b/>
          <w:bCs/>
          <w:color w:val="000000"/>
          <w:sz w:val="28"/>
          <w:szCs w:val="28"/>
        </w:rPr>
        <w:t>«Назови ласково»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воспитывать доброжелательное отношение детей друг к другу.  </w:t>
      </w: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Ребенку предлагают бросить мяч или передать игрушку любимому сверстнику (по желанию) ласково называя его по имени.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3E7B">
        <w:rPr>
          <w:b/>
          <w:bCs/>
          <w:color w:val="000000"/>
          <w:sz w:val="28"/>
          <w:szCs w:val="28"/>
        </w:rPr>
        <w:t>«Волшебный стул»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воспитывать умение быть ласковым, активизировать в речи детей нежные, ласковые слова.  Один ребенок садится в центр на «волшебный стул», а остальные говорят о нем добрые, ласковые слова.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3E7B">
        <w:rPr>
          <w:b/>
          <w:bCs/>
          <w:color w:val="000000"/>
          <w:sz w:val="28"/>
          <w:szCs w:val="28"/>
        </w:rPr>
        <w:t>«Волшебная палочка»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 xml:space="preserve">Цель: продолжать воспитывать умение быть ласковыми.   Дети встают в круг. Один ребенок передает палочку рядом </w:t>
      </w:r>
      <w:proofErr w:type="gramStart"/>
      <w:r w:rsidRPr="00C63E7B">
        <w:rPr>
          <w:color w:val="000000"/>
          <w:sz w:val="28"/>
          <w:szCs w:val="28"/>
        </w:rPr>
        <w:t>стоящему</w:t>
      </w:r>
      <w:proofErr w:type="gramEnd"/>
      <w:r w:rsidRPr="00C63E7B">
        <w:rPr>
          <w:color w:val="000000"/>
          <w:sz w:val="28"/>
          <w:szCs w:val="28"/>
        </w:rPr>
        <w:t xml:space="preserve"> и ласково его называет.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3E7B">
        <w:rPr>
          <w:b/>
          <w:bCs/>
          <w:color w:val="000000"/>
          <w:sz w:val="28"/>
          <w:szCs w:val="28"/>
        </w:rPr>
        <w:t>«Замри»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умение слушать, развивать организованность.  Смысл игры в простой команде воспитателя «Замри», которая может раздаться в моменты деятельности детей, в самых разных ситуациях.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3E7B">
        <w:rPr>
          <w:b/>
          <w:bCs/>
          <w:color w:val="000000"/>
          <w:sz w:val="28"/>
          <w:szCs w:val="28"/>
        </w:rPr>
        <w:t>«Ручеёк»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 xml:space="preserve">Цель: развивать умение действовать совместно и учить доверять и помогать тем, с кем общаешься.    Перед игрой воспитатель беседует с детьми о дружбе и взаимопомощи, о том, как можно преодолеть любые препятствия. Дети встают друг за </w:t>
      </w:r>
      <w:proofErr w:type="gramStart"/>
      <w:r w:rsidRPr="00C63E7B">
        <w:rPr>
          <w:color w:val="000000"/>
          <w:sz w:val="28"/>
          <w:szCs w:val="28"/>
        </w:rPr>
        <w:t>другом</w:t>
      </w:r>
      <w:proofErr w:type="gramEnd"/>
      <w:r w:rsidRPr="00C63E7B">
        <w:rPr>
          <w:color w:val="000000"/>
          <w:sz w:val="28"/>
          <w:szCs w:val="28"/>
        </w:rPr>
        <w:t xml:space="preserve"> и держаться за плечи впереди стоящего. В таком положении преодолевают любые препятствия. Обогнуть озеро, пролезть под стол и т.д.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3E7B">
        <w:rPr>
          <w:b/>
          <w:bCs/>
          <w:color w:val="000000"/>
          <w:sz w:val="28"/>
          <w:szCs w:val="28"/>
        </w:rPr>
        <w:lastRenderedPageBreak/>
        <w:t>«Волшебная палочка»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формирование представлений о возможностях своих и сверстников.   Один называет сказку, другой ее персонажей и т.д.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«Магазин вежливых слов»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доброжелательность, умение налаживать контакт со сверстниками.   Воспитатель: у меня в магазине на полке лежат вежливые слова: приветствия (здравствуйте, доброе утро, добрый день и т.д.)</w:t>
      </w:r>
      <w:proofErr w:type="gramStart"/>
      <w:r w:rsidRPr="00C63E7B">
        <w:rPr>
          <w:color w:val="000000"/>
          <w:sz w:val="28"/>
          <w:szCs w:val="28"/>
        </w:rPr>
        <w:t xml:space="preserve"> ;</w:t>
      </w:r>
      <w:proofErr w:type="gramEnd"/>
      <w:r w:rsidRPr="00C63E7B">
        <w:rPr>
          <w:color w:val="000000"/>
          <w:sz w:val="28"/>
          <w:szCs w:val="28"/>
        </w:rPr>
        <w:t xml:space="preserve"> ласковые обращения (дорогая мамочка, милая мамочка и т.д.). Я буду предлагать вам различные ситуации, а вы покупаете у меня нужные слова. Ситуация. Мама принесла из магазина яблоки. Тебе очень хочется, но мама сказала, что нужно дождаться обеда.  Как ты ее попросишь, чтоб</w:t>
      </w:r>
      <w:r w:rsidR="009E7D5E">
        <w:rPr>
          <w:color w:val="000000"/>
          <w:sz w:val="28"/>
          <w:szCs w:val="28"/>
        </w:rPr>
        <w:t xml:space="preserve">ы она </w:t>
      </w:r>
      <w:proofErr w:type="gramStart"/>
      <w:r w:rsidR="009E7D5E">
        <w:rPr>
          <w:color w:val="000000"/>
          <w:sz w:val="28"/>
          <w:szCs w:val="28"/>
        </w:rPr>
        <w:t>все таки</w:t>
      </w:r>
      <w:proofErr w:type="gramEnd"/>
      <w:r w:rsidR="009E7D5E">
        <w:rPr>
          <w:color w:val="000000"/>
          <w:sz w:val="28"/>
          <w:szCs w:val="28"/>
        </w:rPr>
        <w:t xml:space="preserve"> дала тебе яблоко</w:t>
      </w:r>
      <w:r w:rsidRPr="00C63E7B">
        <w:rPr>
          <w:color w:val="000000"/>
          <w:sz w:val="28"/>
          <w:szCs w:val="28"/>
        </w:rPr>
        <w:t>?</w:t>
      </w: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«Кузовок»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продолжать закреплять вежливые слова. 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br/>
      </w: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«Вот какая бабушка»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уважение к старшим, закреплять ласковые слова.     Каждый ребенок по очереди рассказывает, как зовут бабушку, как ласково ее можно назвать.</w:t>
      </w: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«Чудесный мешочек»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расширение объема словаря развитие тактильного восприятия и представлений о признаках предметов.   Дети поочередно узнают на ощупь предмет, называют его и достают из мешочка.    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«Добрые слова»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умение употреблять в речи добрые слова.    Дети подбирают добрые слова. Показать детям картинку, где дети трудятся.  Как можно назвать детей, которые трудятся? (Трудолюбивые, активные, добрые, благородные и т.д.)</w:t>
      </w: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0AC6" w:rsidRDefault="005A0AC6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0AC6" w:rsidRDefault="005A0AC6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lastRenderedPageBreak/>
        <w:t>«Коврик примирения»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коммуникативные навыки и умение разрешать конфликты.       Придя с прогулки, воспитатель сообщает детям, что два мальчика поссорились из – за игрушки. Приглашает присесть друг против друга на «коврик примирения» выяснить причину раздора и найти путь мирного решения проблемы. Обсудить, как поделить игрушку.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«Как быть, что делать?»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пробудить инициативу, самостоятельность, сообразительность, отзывчивость детей, готовность искать правильное решение.      Создать ситуацию: отсутствуют краски отдельных цветов, не хватает пластилина для лепки. Дети самостоятельно ищут решения.  </w:t>
      </w:r>
    </w:p>
    <w:p w:rsidR="00C63E7B" w:rsidRPr="00C63E7B" w:rsidRDefault="00C63E7B" w:rsidP="009E7D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br/>
      </w: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«Посылка»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D5E" w:rsidRDefault="00C63E7B" w:rsidP="009E7D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расширение объема словаря, развитие связной речи. 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E7D5E" w:rsidRPr="009E7D5E" w:rsidRDefault="009E7D5E" w:rsidP="009E7D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9E7D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«Вот какой Дед Мороз»</w:t>
      </w:r>
    </w:p>
    <w:p w:rsidR="009E7D5E" w:rsidRPr="009E7D5E" w:rsidRDefault="009E7D5E" w:rsidP="009E7D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D5E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 Цель: развивать уважение, закреплять ласковые слова.  Ребенок рассказывает, какие подарки приносил дед Мороз</w:t>
      </w:r>
      <w:proofErr w:type="gramStart"/>
      <w:r w:rsidRPr="00C63E7B">
        <w:rPr>
          <w:color w:val="000000"/>
          <w:sz w:val="28"/>
          <w:szCs w:val="28"/>
        </w:rPr>
        <w:t xml:space="preserve"> ,</w:t>
      </w:r>
      <w:proofErr w:type="gramEnd"/>
      <w:r w:rsidRPr="00C63E7B">
        <w:rPr>
          <w:color w:val="000000"/>
          <w:sz w:val="28"/>
          <w:szCs w:val="28"/>
        </w:rPr>
        <w:t xml:space="preserve"> как  он его благодарил, как можно его ласково назвать. 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  </w:t>
      </w: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«Без маски»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умение делиться своими чувст</w:t>
      </w:r>
      <w:r w:rsidR="009E7D5E">
        <w:rPr>
          <w:color w:val="000000"/>
          <w:sz w:val="28"/>
          <w:szCs w:val="28"/>
        </w:rPr>
        <w:t>вами, переживаниями, строить не</w:t>
      </w:r>
      <w:r w:rsidRPr="00C63E7B">
        <w:rPr>
          <w:color w:val="000000"/>
          <w:sz w:val="28"/>
          <w:szCs w:val="28"/>
        </w:rPr>
        <w:t>законченные предложения.  Воспитатель говорит начало предложения, дети должны закончить. Чего мне по- настоящему хочется, так это …………. Особенно мне нравится, когда</w:t>
      </w:r>
      <w:proofErr w:type="gramStart"/>
      <w:r w:rsidRPr="00C63E7B">
        <w:rPr>
          <w:color w:val="000000"/>
          <w:sz w:val="28"/>
          <w:szCs w:val="28"/>
        </w:rPr>
        <w:t>………………………… О</w:t>
      </w:r>
      <w:proofErr w:type="gramEnd"/>
      <w:r w:rsidRPr="00C63E7B">
        <w:rPr>
          <w:color w:val="000000"/>
          <w:sz w:val="28"/>
          <w:szCs w:val="28"/>
        </w:rPr>
        <w:t>днажды меня очень напугало то, что ………………..  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«День ночь»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умение сотрудничать, достигать желаемого результата.  После слов «День наступае</w:t>
      </w:r>
      <w:proofErr w:type="gramStart"/>
      <w:r w:rsidRPr="00C63E7B">
        <w:rPr>
          <w:color w:val="000000"/>
          <w:sz w:val="28"/>
          <w:szCs w:val="28"/>
        </w:rPr>
        <w:t>т-</w:t>
      </w:r>
      <w:proofErr w:type="gramEnd"/>
      <w:r w:rsidRPr="00C63E7B">
        <w:rPr>
          <w:color w:val="000000"/>
          <w:sz w:val="28"/>
          <w:szCs w:val="28"/>
        </w:rPr>
        <w:t xml:space="preserve"> все оживает» Участники игры хаотично двигаются, прыгают. Когда воспитатель произносит: «Ночь наступае</w:t>
      </w:r>
      <w:proofErr w:type="gramStart"/>
      <w:r w:rsidRPr="00C63E7B">
        <w:rPr>
          <w:color w:val="000000"/>
          <w:sz w:val="28"/>
          <w:szCs w:val="28"/>
        </w:rPr>
        <w:t>т-</w:t>
      </w:r>
      <w:proofErr w:type="gramEnd"/>
      <w:r w:rsidRPr="00C63E7B">
        <w:rPr>
          <w:color w:val="000000"/>
          <w:sz w:val="28"/>
          <w:szCs w:val="28"/>
        </w:rPr>
        <w:t xml:space="preserve"> все замирает», дети замирают в причудливых позах.  </w:t>
      </w: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lastRenderedPageBreak/>
        <w:t>«Слушать за окном, за дверью»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слуховое внимание.  По заданию воспитателя все дети сосредотачивают свое внимание на звуках и шорохах коридора. Затем по очереди перечисляют и объясняют</w:t>
      </w:r>
      <w:r w:rsidR="009E7D5E">
        <w:rPr>
          <w:color w:val="000000"/>
          <w:sz w:val="28"/>
          <w:szCs w:val="28"/>
        </w:rPr>
        <w:t>,</w:t>
      </w:r>
      <w:r w:rsidRPr="00C63E7B">
        <w:rPr>
          <w:color w:val="000000"/>
          <w:sz w:val="28"/>
          <w:szCs w:val="28"/>
        </w:rPr>
        <w:t xml:space="preserve"> что они услышали.  </w:t>
      </w:r>
    </w:p>
    <w:p w:rsidR="00C63E7B" w:rsidRPr="00C63E7B" w:rsidRDefault="00C63E7B" w:rsidP="009E7D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br/>
      </w: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«Кто лучше похвалит»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уметь назвать признаки животных по образцу взрослого, развивать внимание, умение описывать.   Воспитатель берет себе медведя</w:t>
      </w:r>
      <w:proofErr w:type="gramStart"/>
      <w:r w:rsidRPr="00C63E7B">
        <w:rPr>
          <w:color w:val="000000"/>
          <w:sz w:val="28"/>
          <w:szCs w:val="28"/>
        </w:rPr>
        <w:t xml:space="preserve"> ,</w:t>
      </w:r>
      <w:proofErr w:type="gramEnd"/>
      <w:r w:rsidRPr="00C63E7B">
        <w:rPr>
          <w:color w:val="000000"/>
          <w:sz w:val="28"/>
          <w:szCs w:val="28"/>
        </w:rPr>
        <w:t>а ребенку дает зайчик</w:t>
      </w:r>
      <w:r w:rsidR="009E7D5E">
        <w:rPr>
          <w:color w:val="000000"/>
          <w:sz w:val="28"/>
          <w:szCs w:val="28"/>
        </w:rPr>
        <w:t>а.  И начинает: «У меня медведь» Ребенок: «А у меня заяц</w:t>
      </w:r>
      <w:r w:rsidRPr="00C63E7B">
        <w:rPr>
          <w:color w:val="000000"/>
          <w:sz w:val="28"/>
          <w:szCs w:val="28"/>
        </w:rPr>
        <w:t>» и т.д.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«Про кого я говорю»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наблюдательность, умение ориентироваться на основные признаки описываемого объекта.  Воспитатель описывает сидящего перед ним ребенка, называя его детали одежды и внешнего вида. Например: «Это девочка, на ней юбка и кофточка, волосы у нее светлые, бант красный. Она любит играть с куклой Таней.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«Вот какой папа»</w:t>
      </w:r>
    </w:p>
    <w:p w:rsidR="009E7D5E" w:rsidRPr="00C63E7B" w:rsidRDefault="009E7D5E" w:rsidP="009E7D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уважение к папе, закреплять ласковые слова.    Ребенок рассказывает, как зовут папу, как он с ним играет, как он его ласково называет.     </w:t>
      </w: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«Опиши друга»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внимательность и умение описывать то, что видел.  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  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7D5E">
        <w:rPr>
          <w:b/>
          <w:color w:val="000000"/>
          <w:sz w:val="28"/>
          <w:szCs w:val="28"/>
        </w:rPr>
        <w:t>«Вот какая мама»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 любовь к маме, закреплять ласковые слова.  Каждый ребенок по очереди рассказывает, как зовут его маму, как она заботится о нем, как ее можно ласково назвать.</w:t>
      </w:r>
    </w:p>
    <w:p w:rsidR="00C63E7B" w:rsidRPr="00C63E7B" w:rsidRDefault="00C63E7B" w:rsidP="009E7D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«Что изменилось?»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 xml:space="preserve">Цель: внимательности и наблюдательности, </w:t>
      </w:r>
      <w:proofErr w:type="gramStart"/>
      <w:r w:rsidRPr="00C63E7B">
        <w:rPr>
          <w:color w:val="000000"/>
          <w:sz w:val="28"/>
          <w:szCs w:val="28"/>
        </w:rPr>
        <w:t>необходимых</w:t>
      </w:r>
      <w:proofErr w:type="gramEnd"/>
      <w:r w:rsidRPr="00C63E7B">
        <w:rPr>
          <w:color w:val="000000"/>
          <w:sz w:val="28"/>
          <w:szCs w:val="28"/>
        </w:rPr>
        <w:t xml:space="preserve"> для эффективного общения.  Водящий выходит из группы. За время его отсутствия в группе производится несколько изменений (в прическе детей, в одежде, </w:t>
      </w:r>
      <w:r w:rsidR="009E7D5E">
        <w:rPr>
          <w:color w:val="000000"/>
          <w:sz w:val="28"/>
          <w:szCs w:val="28"/>
        </w:rPr>
        <w:t>можно пересесть на другое место</w:t>
      </w:r>
      <w:r w:rsidRPr="00C63E7B">
        <w:rPr>
          <w:color w:val="000000"/>
          <w:sz w:val="28"/>
          <w:szCs w:val="28"/>
        </w:rPr>
        <w:t>) но не больше двух – трех изменений.</w:t>
      </w: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lastRenderedPageBreak/>
        <w:t>«Подарок на всех»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 развивать чувство коллектива, умение дружить</w:t>
      </w:r>
      <w:proofErr w:type="gramStart"/>
      <w:r w:rsidRPr="00C63E7B">
        <w:rPr>
          <w:color w:val="000000"/>
          <w:sz w:val="28"/>
          <w:szCs w:val="28"/>
        </w:rPr>
        <w:t xml:space="preserve"> ,</w:t>
      </w:r>
      <w:proofErr w:type="gramEnd"/>
      <w:r w:rsidRPr="00C63E7B">
        <w:rPr>
          <w:color w:val="000000"/>
          <w:sz w:val="28"/>
          <w:szCs w:val="28"/>
        </w:rPr>
        <w:t>    делать правильный выбор сотрудничать со сверстниками.  Детям дается задание: «Если бы ты был волшебником и мог творить чудеса, то что бы ты подарил сейчас всем нам вместе?».  </w:t>
      </w: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«Почемучка»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D5E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 xml:space="preserve">Цель: развивать умение дружить, быть вежливым.   Например, если девочку обидеть, она заплачет.  Если вы нечаянно толкнули, то…………... Вам подарили игрушку, то…………… </w:t>
      </w: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 </w:t>
      </w: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«Обыграй превращение»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 xml:space="preserve">Цель: воспитывать доверие друг к другу, чувство ответственности за </w:t>
      </w:r>
      <w:proofErr w:type="gramStart"/>
      <w:r w:rsidRPr="00C63E7B">
        <w:rPr>
          <w:color w:val="000000"/>
          <w:sz w:val="28"/>
          <w:szCs w:val="28"/>
        </w:rPr>
        <w:t>другого</w:t>
      </w:r>
      <w:proofErr w:type="gramEnd"/>
      <w:r w:rsidRPr="00C63E7B">
        <w:rPr>
          <w:color w:val="000000"/>
          <w:sz w:val="28"/>
          <w:szCs w:val="28"/>
        </w:rPr>
        <w:t>.   Воспитатель по кругу передает предмет (мяч, кубик), называя их условными именами. Дети действуют с ними так, как если бы это были названные взрослым объекты</w:t>
      </w:r>
      <w:proofErr w:type="gramStart"/>
      <w:r w:rsidRPr="00C63E7B">
        <w:rPr>
          <w:color w:val="000000"/>
          <w:sz w:val="28"/>
          <w:szCs w:val="28"/>
        </w:rPr>
        <w:t xml:space="preserve"> Н</w:t>
      </w:r>
      <w:proofErr w:type="gramEnd"/>
      <w:r w:rsidRPr="00C63E7B">
        <w:rPr>
          <w:color w:val="000000"/>
          <w:sz w:val="28"/>
          <w:szCs w:val="28"/>
        </w:rPr>
        <w:t xml:space="preserve">апример, по кругу передают мячик. </w:t>
      </w:r>
      <w:proofErr w:type="gramStart"/>
      <w:r w:rsidRPr="00C63E7B">
        <w:rPr>
          <w:color w:val="000000"/>
          <w:sz w:val="28"/>
          <w:szCs w:val="28"/>
        </w:rPr>
        <w:t>Ведущий называет его «Яблоко»- дети  «моют», «едят»,  «нюхают» и т.д.   </w:t>
      </w:r>
      <w:proofErr w:type="gramEnd"/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«Ожившие игрушки».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 xml:space="preserve">Цель: формировать у детей культуру общения.   Воспитатель. Вам, наверное, рассказывали или читали сказки о том, как оживают ночью игрушки. </w:t>
      </w:r>
      <w:proofErr w:type="gramStart"/>
      <w:r w:rsidRPr="00C63E7B">
        <w:rPr>
          <w:color w:val="000000"/>
          <w:sz w:val="28"/>
          <w:szCs w:val="28"/>
        </w:rPr>
        <w:t>Закройте</w:t>
      </w:r>
      <w:proofErr w:type="gramEnd"/>
      <w:r w:rsidRPr="00C63E7B">
        <w:rPr>
          <w:color w:val="000000"/>
          <w:sz w:val="28"/>
          <w:szCs w:val="28"/>
        </w:rPr>
        <w:t xml:space="preserve"> пожалуйста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игрушки. А мы попробуем отгадать, какую игрушку ты изображал.  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«Съедобное – несъедобное»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 xml:space="preserve">Цель: развитие слухового внимания, развитие умения выделять существенные признаки предмета (съедобность, одушевленность).   Ведущий произносит слово и кидает одному из детей мяч и называет предмет. Если съедобный, игрок ловит мяч, а если </w:t>
      </w:r>
      <w:proofErr w:type="gramStart"/>
      <w:r w:rsidRPr="00C63E7B">
        <w:rPr>
          <w:color w:val="000000"/>
          <w:sz w:val="28"/>
          <w:szCs w:val="28"/>
        </w:rPr>
        <w:t>несъедобное</w:t>
      </w:r>
      <w:proofErr w:type="gramEnd"/>
      <w:r w:rsidRPr="00C63E7B">
        <w:rPr>
          <w:color w:val="000000"/>
          <w:sz w:val="28"/>
          <w:szCs w:val="28"/>
        </w:rPr>
        <w:t>, уклоняется от мяча.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«Волшебная палочка»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формирование представлений о возможностях своих и сверстников, закрепить признаки весны.   Дети передают палочку и называют признаки весны.</w:t>
      </w: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D5E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lastRenderedPageBreak/>
        <w:t>«Давайте поздороваемся»</w:t>
      </w:r>
    </w:p>
    <w:p w:rsidR="009E7D5E" w:rsidRPr="009E7D5E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создавать в группе психологически непринужденную обстановку.  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3E7B" w:rsidRPr="009E7D5E" w:rsidRDefault="00C63E7B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D5E">
        <w:rPr>
          <w:b/>
          <w:bCs/>
          <w:color w:val="000000"/>
          <w:sz w:val="28"/>
          <w:szCs w:val="28"/>
        </w:rPr>
        <w:t>«Что может произойти?»</w:t>
      </w:r>
    </w:p>
    <w:p w:rsidR="009E7D5E" w:rsidRPr="00C63E7B" w:rsidRDefault="009E7D5E" w:rsidP="00C63E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E7B" w:rsidRPr="00C63E7B" w:rsidRDefault="00C63E7B" w:rsidP="00C63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E7B">
        <w:rPr>
          <w:color w:val="000000"/>
          <w:sz w:val="28"/>
          <w:szCs w:val="28"/>
        </w:rPr>
        <w:t>Цель: развивать воображение</w:t>
      </w:r>
      <w:proofErr w:type="gramStart"/>
      <w:r w:rsidRPr="00C63E7B">
        <w:rPr>
          <w:color w:val="000000"/>
          <w:sz w:val="28"/>
          <w:szCs w:val="28"/>
        </w:rPr>
        <w:t xml:space="preserve"> ,</w:t>
      </w:r>
      <w:proofErr w:type="gramEnd"/>
      <w:r w:rsidRPr="00C63E7B">
        <w:rPr>
          <w:color w:val="000000"/>
          <w:sz w:val="28"/>
          <w:szCs w:val="28"/>
        </w:rPr>
        <w:t xml:space="preserve"> закреплять умение заканчивать предложение, умение слушать друг друга.  Что может произойти, если………. «Оживут все сказочные герои».  «Дождь будет идти, не переставая». </w:t>
      </w:r>
    </w:p>
    <w:p w:rsidR="0084426E" w:rsidRDefault="0084426E"/>
    <w:sectPr w:rsidR="0084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E7B"/>
    <w:rsid w:val="005A0AC6"/>
    <w:rsid w:val="0084426E"/>
    <w:rsid w:val="009E7D5E"/>
    <w:rsid w:val="00BF5190"/>
    <w:rsid w:val="00C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2018-12-24T11:51:00Z</dcterms:created>
  <dcterms:modified xsi:type="dcterms:W3CDTF">2018-12-24T12:30:00Z</dcterms:modified>
</cp:coreProperties>
</file>