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98" w:rsidRPr="00DB1692" w:rsidRDefault="00B76C98" w:rsidP="00B76C9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692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муниципальное  автономное  дошкольное образовательное учреждение </w:t>
      </w:r>
    </w:p>
    <w:p w:rsidR="00B76C98" w:rsidRPr="00DB1692" w:rsidRDefault="00B76C98" w:rsidP="00B76C9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692">
        <w:rPr>
          <w:rFonts w:ascii="Times New Roman" w:eastAsia="Times New Roman" w:hAnsi="Times New Roman" w:cs="Times New Roman"/>
          <w:sz w:val="20"/>
          <w:szCs w:val="20"/>
        </w:rPr>
        <w:t xml:space="preserve">«Центр развития ребенка - детский сад № 50» </w:t>
      </w:r>
      <w:r w:rsidRPr="00C3068A">
        <w:rPr>
          <w:rFonts w:ascii="Times New Roman" w:eastAsia="Times New Roman" w:hAnsi="Times New Roman" w:cs="Times New Roman"/>
          <w:sz w:val="20"/>
          <w:szCs w:val="20"/>
        </w:rPr>
        <w:t>городского округа Самара</w:t>
      </w:r>
    </w:p>
    <w:p w:rsidR="00B76C98" w:rsidRPr="00DB1692" w:rsidRDefault="00B76C98" w:rsidP="00B76C9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692">
        <w:rPr>
          <w:rFonts w:ascii="Times New Roman" w:eastAsia="Times New Roman" w:hAnsi="Times New Roman" w:cs="Times New Roman"/>
          <w:sz w:val="20"/>
          <w:szCs w:val="20"/>
        </w:rPr>
        <w:t>Россия, 443020, Самарская обл., г</w:t>
      </w:r>
      <w:proofErr w:type="gramStart"/>
      <w:r w:rsidRPr="00DB1692">
        <w:rPr>
          <w:rFonts w:ascii="Times New Roman" w:eastAsia="Times New Roman" w:hAnsi="Times New Roman" w:cs="Times New Roman"/>
          <w:sz w:val="20"/>
          <w:szCs w:val="20"/>
        </w:rPr>
        <w:t>.С</w:t>
      </w:r>
      <w:proofErr w:type="gramEnd"/>
      <w:r w:rsidRPr="00DB1692">
        <w:rPr>
          <w:rFonts w:ascii="Times New Roman" w:eastAsia="Times New Roman" w:hAnsi="Times New Roman" w:cs="Times New Roman"/>
          <w:sz w:val="20"/>
          <w:szCs w:val="20"/>
        </w:rPr>
        <w:t xml:space="preserve">амара, ул.Ленинская 82, </w:t>
      </w:r>
    </w:p>
    <w:p w:rsidR="00B76C98" w:rsidRPr="00DB7A6D" w:rsidRDefault="00B76C98" w:rsidP="00B76C98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B1692">
        <w:rPr>
          <w:rFonts w:ascii="Times New Roman" w:eastAsia="Times New Roman" w:hAnsi="Times New Roman" w:cs="Times New Roman"/>
          <w:sz w:val="20"/>
          <w:szCs w:val="20"/>
        </w:rPr>
        <w:t xml:space="preserve"> тел.: 332-38-32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; </w:t>
      </w:r>
      <w:r w:rsidRPr="00DB1692">
        <w:rPr>
          <w:rFonts w:ascii="Times New Roman" w:eastAsia="Times New Roman" w:hAnsi="Times New Roman" w:cs="Times New Roman"/>
          <w:sz w:val="20"/>
          <w:szCs w:val="20"/>
        </w:rPr>
        <w:t>факс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333-71-36; </w:t>
      </w:r>
      <w:r w:rsidRPr="00DB1692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>-</w:t>
      </w:r>
      <w:r w:rsidRPr="00DB1692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: </w:t>
      </w:r>
      <w:r w:rsidRPr="00DB1692">
        <w:rPr>
          <w:rFonts w:ascii="Times New Roman" w:eastAsia="Times New Roman" w:hAnsi="Times New Roman" w:cs="Times New Roman"/>
          <w:sz w:val="20"/>
          <w:szCs w:val="20"/>
          <w:lang w:val="en-US"/>
        </w:rPr>
        <w:t>mdoy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>50.89@</w:t>
      </w:r>
      <w:r w:rsidRPr="00DB1692">
        <w:rPr>
          <w:rFonts w:ascii="Times New Roman" w:eastAsia="Times New Roman" w:hAnsi="Times New Roman" w:cs="Times New Roman"/>
          <w:sz w:val="20"/>
          <w:szCs w:val="20"/>
          <w:lang w:val="en-US"/>
        </w:rPr>
        <w:t>mail</w:t>
      </w:r>
      <w:r w:rsidRPr="0093415D">
        <w:rPr>
          <w:rFonts w:ascii="Times New Roman" w:eastAsia="Times New Roman" w:hAnsi="Times New Roman" w:cs="Times New Roman"/>
          <w:sz w:val="20"/>
          <w:szCs w:val="20"/>
          <w:lang w:val="en-US"/>
        </w:rPr>
        <w:t>.</w:t>
      </w:r>
      <w:r w:rsidRPr="00DB1692">
        <w:rPr>
          <w:rFonts w:ascii="Times New Roman" w:eastAsia="Times New Roman" w:hAnsi="Times New Roman" w:cs="Times New Roman"/>
          <w:sz w:val="20"/>
          <w:szCs w:val="20"/>
          <w:lang w:val="en-US"/>
        </w:rPr>
        <w:t>ru</w:t>
      </w:r>
    </w:p>
    <w:p w:rsidR="00000000" w:rsidRDefault="00405EC7"/>
    <w:p w:rsidR="00B76C98" w:rsidRDefault="00B76C98"/>
    <w:p w:rsidR="00B76C98" w:rsidRDefault="00B76C98"/>
    <w:p w:rsidR="00B76C98" w:rsidRDefault="00B76C98" w:rsidP="00B76C9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Фотоотчет</w:t>
      </w:r>
      <w:proofErr w:type="spellEnd"/>
    </w:p>
    <w:p w:rsidR="000A7D2F" w:rsidRDefault="000A7D2F" w:rsidP="00B76C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в старшей группе «Солнышко» непосредственной образовательной деятельности по безопасности дорожного движения </w:t>
      </w:r>
      <w:r w:rsidR="00477C2C">
        <w:rPr>
          <w:rFonts w:ascii="Times New Roman" w:hAnsi="Times New Roman" w:cs="Times New Roman"/>
          <w:sz w:val="28"/>
          <w:szCs w:val="28"/>
        </w:rPr>
        <w:t>«Правила дорожные – правила надёжные»</w:t>
      </w:r>
    </w:p>
    <w:p w:rsidR="000A7D2F" w:rsidRDefault="000A7D2F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дошкольного возраста правилам безопасного поведения на улице в наше время очень важно. Учитывая, что дети большую часть времени проводят в детском саду, главная роль в обучении правилам ПДД принадлежит воспитателю.</w:t>
      </w:r>
    </w:p>
    <w:p w:rsidR="00477C2C" w:rsidRDefault="00477C2C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«Правила дорожные – правила надёжные» была проведена в форме игры, где дети </w:t>
      </w:r>
      <w:r w:rsidR="00CC4D4B">
        <w:rPr>
          <w:rFonts w:ascii="Times New Roman" w:hAnsi="Times New Roman" w:cs="Times New Roman"/>
          <w:sz w:val="28"/>
          <w:szCs w:val="28"/>
        </w:rPr>
        <w:t>отгадывали загадки, сдавали «Экзамен» по знанию правил и знаков ПДД.</w:t>
      </w:r>
    </w:p>
    <w:p w:rsidR="000A7D2F" w:rsidRDefault="00477C2C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8938" cy="3945493"/>
            <wp:effectExtent l="19050" t="0" r="0" b="0"/>
            <wp:docPr id="1" name="Рисунок 1" descr="C:\Users\1\Desktop\отчеты ПДД 2021\24.11.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ПДД 2021\24.11.21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29" cy="394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4B" w:rsidRDefault="00CC4D4B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C4D4B" w:rsidRDefault="00CC4D4B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Играли в логические игры.</w:t>
      </w:r>
    </w:p>
    <w:p w:rsidR="000A7D2F" w:rsidRDefault="00477C2C" w:rsidP="000A7D2F">
      <w:pPr>
        <w:ind w:firstLine="708"/>
        <w:rPr>
          <w:rFonts w:ascii="Arial" w:hAnsi="Arial" w:cs="Arial"/>
          <w:color w:val="000000"/>
          <w:shd w:val="clear" w:color="auto" w:fill="EAEAE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7D2F">
        <w:rPr>
          <w:rFonts w:ascii="Arial" w:hAnsi="Arial" w:cs="Arial"/>
          <w:color w:val="000000"/>
          <w:shd w:val="clear" w:color="auto" w:fill="EAEAEA"/>
        </w:rPr>
        <w:t xml:space="preserve"> </w:t>
      </w:r>
      <w:r>
        <w:rPr>
          <w:rFonts w:ascii="Arial" w:hAnsi="Arial" w:cs="Arial"/>
          <w:noProof/>
          <w:color w:val="000000"/>
          <w:shd w:val="clear" w:color="auto" w:fill="EAEAEA"/>
        </w:rPr>
        <w:drawing>
          <wp:inline distT="0" distB="0" distL="0" distR="0">
            <wp:extent cx="4656467" cy="3493492"/>
            <wp:effectExtent l="19050" t="0" r="0" b="0"/>
            <wp:docPr id="2" name="Рисунок 2" descr="C:\Users\1\Desktop\отчеты ПДД 2021\24.11.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ы ПДД 2021\24.11.2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876" cy="34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4B" w:rsidRDefault="00CC4D4B" w:rsidP="00CC4D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Собирали дорожные знаки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C4D4B" w:rsidRDefault="00CC4D4B" w:rsidP="00CC4D4B">
      <w:pPr>
        <w:pStyle w:val="a6"/>
        <w:rPr>
          <w:shd w:val="clear" w:color="auto" w:fill="EAEAEA"/>
        </w:rPr>
      </w:pPr>
    </w:p>
    <w:p w:rsidR="00CC4D4B" w:rsidRDefault="00CC4D4B" w:rsidP="000A7D2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AEAEA"/>
        </w:rPr>
        <w:drawing>
          <wp:inline distT="0" distB="0" distL="0" distR="0">
            <wp:extent cx="5017398" cy="3764279"/>
            <wp:effectExtent l="19050" t="0" r="0" b="0"/>
            <wp:docPr id="3" name="Рисунок 3" descr="C:\Users\1\Desktop\отчеты ПДД 2021\IMG_20211124_101602_resized_20211124_12214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ы ПДД 2021\IMG_20211124_101602_resized_20211124_1221439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16" cy="37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4B" w:rsidRDefault="00CC4D4B" w:rsidP="000A7D2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</w:p>
    <w:p w:rsidR="00CC4D4B" w:rsidRDefault="00CC4D4B" w:rsidP="000A7D2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</w:p>
    <w:p w:rsidR="00CC4D4B" w:rsidRPr="00405EC7" w:rsidRDefault="00CC4D4B" w:rsidP="00405EC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Вместе с воспитателем разбирали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ситуации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происходящие с людьми на дороге.</w:t>
      </w:r>
    </w:p>
    <w:p w:rsidR="00CC4D4B" w:rsidRPr="00CC4D4B" w:rsidRDefault="00CC4D4B" w:rsidP="000A7D2F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EAEAE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EAEAEA"/>
        </w:rPr>
        <w:drawing>
          <wp:inline distT="0" distB="0" distL="0" distR="0">
            <wp:extent cx="5491851" cy="4120235"/>
            <wp:effectExtent l="19050" t="0" r="0" b="0"/>
            <wp:docPr id="4" name="Рисунок 4" descr="C:\Users\1\Desktop\отчеты ПДД 2021\IMG_20211124_101649_resized_20211124_1221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ы ПДД 2021\IMG_20211124_101649_resized_20211124_1221436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13" cy="41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D4B" w:rsidRDefault="00CC4D4B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заключении рисовали </w:t>
      </w:r>
      <w:r w:rsidR="00405EC7">
        <w:rPr>
          <w:rFonts w:ascii="Times New Roman" w:hAnsi="Times New Roman" w:cs="Times New Roman"/>
          <w:sz w:val="28"/>
          <w:szCs w:val="28"/>
        </w:rPr>
        <w:t>легковой и пассажирский транспорт.</w:t>
      </w:r>
    </w:p>
    <w:p w:rsidR="00405EC7" w:rsidRPr="000A7D2F" w:rsidRDefault="00405EC7" w:rsidP="000A7D2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254" cy="3916392"/>
            <wp:effectExtent l="19050" t="0" r="0" b="0"/>
            <wp:docPr id="5" name="Рисунок 5" descr="C:\Users\1\Desktop\отчеты ПДД 2021\24.11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ы ПДД 2021\24.11.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27" cy="39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EC7" w:rsidRPr="000A7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76C98"/>
    <w:rsid w:val="000A7D2F"/>
    <w:rsid w:val="00405EC7"/>
    <w:rsid w:val="00477C2C"/>
    <w:rsid w:val="00B76C98"/>
    <w:rsid w:val="00CC4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A7D2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C2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C4D4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2021-11-24T10:01:00Z</dcterms:created>
  <dcterms:modified xsi:type="dcterms:W3CDTF">2021-11-24T12:14:00Z</dcterms:modified>
</cp:coreProperties>
</file>