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7" w:rsidRDefault="00271FD7" w:rsidP="00271FD7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36"/>
          <w:szCs w:val="36"/>
        </w:rPr>
        <w:t>«Нравственно – патриотическое воспитание»</w:t>
      </w:r>
    </w:p>
    <w:p w:rsidR="00271FD7" w:rsidRDefault="00271FD7" w:rsidP="00271FD7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C00000"/>
          <w:sz w:val="36"/>
          <w:szCs w:val="36"/>
        </w:rPr>
        <w:t>  Рекомендации для родителей.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      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 Воспитание маленького патриота начинается с самого близкого для него - родного дома, улицы, где он живет, детского сада.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Обращайте внимание ребенка на красоту родного города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Во время прогулки расскажите, что находится на вашей улице, поговорите о значении каждого объекта.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Вместе с ребенком принимайте участие в труде по благоустройству и озеленению своего двора.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Расширяйте собственный кругозор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Учите ребенка правильно оценивать свои поступки и поступки других людей.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Читайте ему книги о Родине, ее героях, о традициях, культуре своего народа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       Поощряйте ребенка за стремление поддерживать порядок, примерное поведение в общественных местах.</w:t>
      </w:r>
    </w:p>
    <w:p w:rsidR="00271FD7" w:rsidRDefault="00271FD7" w:rsidP="00271FD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</w:t>
      </w:r>
    </w:p>
    <w:p w:rsidR="00C81EA3" w:rsidRDefault="00C81EA3" w:rsidP="00271FD7">
      <w:pPr>
        <w:shd w:val="clear" w:color="auto" w:fill="FFFFFF" w:themeFill="background1"/>
      </w:pPr>
    </w:p>
    <w:p w:rsidR="00AA6BD2" w:rsidRDefault="00AA6BD2" w:rsidP="00271FD7">
      <w:pPr>
        <w:shd w:val="clear" w:color="auto" w:fill="FFFFFF" w:themeFill="background1"/>
      </w:pPr>
    </w:p>
    <w:p w:rsidR="00AA6BD2" w:rsidRDefault="00AA6BD2" w:rsidP="00271FD7">
      <w:pPr>
        <w:shd w:val="clear" w:color="auto" w:fill="FFFFFF" w:themeFill="background1"/>
      </w:pP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center"/>
        <w:rPr>
          <w:rStyle w:val="c4"/>
          <w:rFonts w:ascii="Times New Roman" w:hAnsi="Times New Roman" w:cs="Times New Roman"/>
          <w:b/>
          <w:color w:val="0F243E" w:themeColor="text2" w:themeShade="80"/>
          <w:sz w:val="72"/>
          <w:szCs w:val="72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b/>
          <w:color w:val="0F243E" w:themeColor="text2" w:themeShade="80"/>
          <w:sz w:val="72"/>
          <w:szCs w:val="72"/>
          <w:shd w:val="clear" w:color="auto" w:fill="FFFFFF"/>
        </w:rPr>
        <w:lastRenderedPageBreak/>
        <w:t>Растим патриота!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Однако, если это чувство столь сложно, то правомерно говорить о нем применительно к детям дошкольного возраста?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       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</w:t>
      </w:r>
      <w:proofErr w:type="gramStart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свойственным</w:t>
      </w:r>
      <w:proofErr w:type="gramEnd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данному народу колориту передают от поколения к поколению эти нравственные ценности. 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lastRenderedPageBreak/>
        <w:t>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кто-нибудь был в состоянии состязаться в этом случае с педагогическими гениями народа». 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          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  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 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</w:t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lastRenderedPageBreak/>
        <w:t xml:space="preserve">во всем проявляется их отношение к жизни которое постепенно воспитывает  чувства ребенка. </w:t>
      </w:r>
      <w:proofErr w:type="gramEnd"/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вств пр</w:t>
      </w:r>
      <w:proofErr w:type="gramEnd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 ребенка, а являются началом патриотических чувств. 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lastRenderedPageBreak/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     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 что они делают, и для чего это нужно. 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lastRenderedPageBreak/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     Одна из любимых книг детей – книга Льва Кассиля «Твои защитники». 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Каждый рассказ в ней пример героизма.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накопленное</w:t>
      </w:r>
      <w:proofErr w:type="gramEnd"/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 и сохраненное предыдущими  поколениями, может стать подлинными патриотами. </w:t>
      </w:r>
      <w:r w:rsidRPr="00B755D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</w:t>
      </w:r>
    </w:p>
    <w:p w:rsid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</w:t>
      </w:r>
    </w:p>
    <w:p w:rsidR="00AA6BD2" w:rsidRPr="00B755D6" w:rsidRDefault="00AA6BD2" w:rsidP="00AA6B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755D6">
        <w:rPr>
          <w:rStyle w:val="c4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lastRenderedPageBreak/>
        <w:t xml:space="preserve">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sectPr w:rsidR="00AA6BD2" w:rsidRPr="00B755D6" w:rsidSect="00C8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D7"/>
    <w:rsid w:val="00271FD7"/>
    <w:rsid w:val="00AA6BD2"/>
    <w:rsid w:val="00B755D6"/>
    <w:rsid w:val="00C81EA3"/>
    <w:rsid w:val="00F1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1FD7"/>
  </w:style>
  <w:style w:type="character" w:customStyle="1" w:styleId="c2">
    <w:name w:val="c2"/>
    <w:basedOn w:val="a0"/>
    <w:rsid w:val="00271FD7"/>
  </w:style>
  <w:style w:type="character" w:customStyle="1" w:styleId="c4">
    <w:name w:val="c4"/>
    <w:basedOn w:val="a0"/>
    <w:rsid w:val="00AA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1669</Words>
  <Characters>9516</Characters>
  <Application>Microsoft Office Word</Application>
  <DocSecurity>0</DocSecurity>
  <Lines>79</Lines>
  <Paragraphs>22</Paragraphs>
  <ScaleCrop>false</ScaleCrop>
  <Company>Microsoft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</dc:creator>
  <cp:keywords/>
  <dc:description/>
  <cp:lastModifiedBy>БАБАЙ</cp:lastModifiedBy>
  <cp:revision>4</cp:revision>
  <dcterms:created xsi:type="dcterms:W3CDTF">2015-11-01T17:54:00Z</dcterms:created>
  <dcterms:modified xsi:type="dcterms:W3CDTF">2015-11-01T18:04:00Z</dcterms:modified>
</cp:coreProperties>
</file>