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E8" w:rsidRDefault="00874CE8" w:rsidP="00874CE8">
      <w:pPr>
        <w:jc w:val="center"/>
        <w:rPr>
          <w:rFonts w:ascii="Times New Roman" w:hAnsi="Times New Roman" w:cs="Times New Roman"/>
          <w:sz w:val="36"/>
          <w:szCs w:val="24"/>
        </w:rPr>
      </w:pPr>
    </w:p>
    <w:p w:rsidR="001B7682" w:rsidRDefault="001B7682" w:rsidP="00874CE8">
      <w:pPr>
        <w:jc w:val="center"/>
        <w:rPr>
          <w:rFonts w:ascii="Times New Roman" w:hAnsi="Times New Roman" w:cs="Times New Roman"/>
          <w:sz w:val="36"/>
          <w:szCs w:val="24"/>
        </w:rPr>
      </w:pPr>
    </w:p>
    <w:p w:rsidR="00874CE8" w:rsidRDefault="00874CE8" w:rsidP="00874CE8">
      <w:pPr>
        <w:jc w:val="center"/>
        <w:rPr>
          <w:rFonts w:ascii="Times New Roman" w:hAnsi="Times New Roman" w:cs="Times New Roman"/>
          <w:sz w:val="36"/>
          <w:szCs w:val="24"/>
        </w:rPr>
      </w:pPr>
    </w:p>
    <w:p w:rsidR="00874CE8" w:rsidRPr="001B7682" w:rsidRDefault="00874CE8" w:rsidP="00874CE8">
      <w:pPr>
        <w:jc w:val="center"/>
        <w:rPr>
          <w:rFonts w:ascii="Times New Roman" w:hAnsi="Times New Roman" w:cs="Times New Roman"/>
          <w:b/>
          <w:color w:val="548DD4" w:themeColor="text2" w:themeTint="99"/>
          <w:sz w:val="48"/>
          <w:szCs w:val="24"/>
        </w:rPr>
      </w:pPr>
      <w:r w:rsidRPr="001B7682">
        <w:rPr>
          <w:rFonts w:ascii="Times New Roman" w:hAnsi="Times New Roman" w:cs="Times New Roman"/>
          <w:b/>
          <w:color w:val="548DD4" w:themeColor="text2" w:themeTint="99"/>
          <w:sz w:val="48"/>
          <w:szCs w:val="24"/>
        </w:rPr>
        <w:t>Консультация для родителей</w:t>
      </w:r>
    </w:p>
    <w:p w:rsidR="00874CE8" w:rsidRDefault="00874CE8" w:rsidP="00874CE8">
      <w:pPr>
        <w:jc w:val="center"/>
        <w:rPr>
          <w:rFonts w:ascii="Times New Roman" w:hAnsi="Times New Roman" w:cs="Times New Roman"/>
          <w:sz w:val="36"/>
          <w:szCs w:val="24"/>
        </w:rPr>
      </w:pPr>
    </w:p>
    <w:p w:rsidR="00874CE8" w:rsidRDefault="00874CE8" w:rsidP="00874CE8">
      <w:pPr>
        <w:pStyle w:val="c5"/>
        <w:shd w:val="clear" w:color="auto" w:fill="FFFFFF"/>
        <w:spacing w:before="0" w:beforeAutospacing="0" w:after="0" w:afterAutospacing="0"/>
        <w:jc w:val="center"/>
        <w:rPr>
          <w:rStyle w:val="c12"/>
          <w:b/>
          <w:bCs/>
          <w:i/>
          <w:color w:val="548DD4" w:themeColor="text2" w:themeTint="99"/>
          <w:sz w:val="52"/>
          <w:szCs w:val="28"/>
          <w:u w:val="single"/>
        </w:rPr>
      </w:pPr>
      <w:r w:rsidRPr="00874CE8">
        <w:rPr>
          <w:rStyle w:val="c12"/>
          <w:b/>
          <w:bCs/>
          <w:i/>
          <w:color w:val="548DD4" w:themeColor="text2" w:themeTint="99"/>
          <w:sz w:val="52"/>
          <w:szCs w:val="28"/>
          <w:u w:val="single"/>
        </w:rPr>
        <w:t>Развитие мелкой мото</w:t>
      </w:r>
      <w:r w:rsidR="001B7682">
        <w:rPr>
          <w:rStyle w:val="c12"/>
          <w:b/>
          <w:bCs/>
          <w:i/>
          <w:color w:val="548DD4" w:themeColor="text2" w:themeTint="99"/>
          <w:sz w:val="52"/>
          <w:szCs w:val="28"/>
          <w:u w:val="single"/>
        </w:rPr>
        <w:t xml:space="preserve">рики рук детей </w:t>
      </w:r>
    </w:p>
    <w:p w:rsidR="00CC2D22" w:rsidRPr="00874CE8" w:rsidRDefault="00CC2D22" w:rsidP="00874CE8">
      <w:pPr>
        <w:pStyle w:val="c5"/>
        <w:shd w:val="clear" w:color="auto" w:fill="FFFFFF"/>
        <w:spacing w:before="0" w:beforeAutospacing="0" w:after="0" w:afterAutospacing="0"/>
        <w:jc w:val="center"/>
        <w:rPr>
          <w:rStyle w:val="c12"/>
          <w:b/>
          <w:bCs/>
          <w:i/>
          <w:color w:val="548DD4" w:themeColor="text2" w:themeTint="99"/>
          <w:sz w:val="52"/>
          <w:szCs w:val="28"/>
          <w:u w:val="single"/>
        </w:rPr>
      </w:pPr>
    </w:p>
    <w:p w:rsidR="00874CE8" w:rsidRPr="00874CE8" w:rsidRDefault="00874CE8" w:rsidP="00874CE8">
      <w:pPr>
        <w:pStyle w:val="c5"/>
        <w:shd w:val="clear" w:color="auto" w:fill="FFFFFF"/>
        <w:spacing w:before="0" w:beforeAutospacing="0" w:after="0" w:afterAutospacing="0"/>
        <w:jc w:val="center"/>
        <w:rPr>
          <w:rStyle w:val="c12"/>
          <w:b/>
          <w:bCs/>
          <w:i/>
          <w:color w:val="548DD4" w:themeColor="text2" w:themeTint="99"/>
          <w:sz w:val="52"/>
          <w:szCs w:val="28"/>
          <w:u w:val="single"/>
        </w:rPr>
      </w:pPr>
    </w:p>
    <w:p w:rsidR="00874CE8" w:rsidRDefault="00874CE8" w:rsidP="00874CE8">
      <w:pPr>
        <w:pStyle w:val="c5"/>
        <w:shd w:val="clear" w:color="auto" w:fill="FFFFFF"/>
        <w:spacing w:before="0" w:beforeAutospacing="0" w:after="0" w:afterAutospacing="0"/>
        <w:rPr>
          <w:rStyle w:val="c12"/>
          <w:b/>
          <w:bCs/>
          <w:color w:val="000000"/>
          <w:sz w:val="28"/>
          <w:szCs w:val="28"/>
        </w:rPr>
      </w:pPr>
      <w:r>
        <w:rPr>
          <w:rStyle w:val="c12"/>
          <w:b/>
          <w:bCs/>
          <w:color w:val="000000"/>
          <w:sz w:val="28"/>
          <w:szCs w:val="28"/>
        </w:rPr>
        <w:t xml:space="preserve">           </w:t>
      </w:r>
      <w:r>
        <w:rPr>
          <w:b/>
          <w:bCs/>
          <w:noProof/>
          <w:color w:val="000000"/>
          <w:sz w:val="28"/>
          <w:szCs w:val="28"/>
        </w:rPr>
        <w:drawing>
          <wp:inline distT="0" distB="0" distL="0" distR="0">
            <wp:extent cx="4739739" cy="4838700"/>
            <wp:effectExtent l="19050" t="0" r="37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44055" cy="4843106"/>
                    </a:xfrm>
                    <a:prstGeom prst="rect">
                      <a:avLst/>
                    </a:prstGeom>
                  </pic:spPr>
                </pic:pic>
              </a:graphicData>
            </a:graphic>
          </wp:inline>
        </w:drawing>
      </w:r>
    </w:p>
    <w:p w:rsidR="00874CE8" w:rsidRDefault="00874CE8" w:rsidP="00874CE8">
      <w:pPr>
        <w:pStyle w:val="c5"/>
        <w:shd w:val="clear" w:color="auto" w:fill="FFFFFF"/>
        <w:spacing w:before="0" w:beforeAutospacing="0" w:after="0" w:afterAutospacing="0"/>
        <w:jc w:val="center"/>
        <w:rPr>
          <w:rStyle w:val="c12"/>
          <w:b/>
          <w:bCs/>
          <w:color w:val="000000"/>
          <w:sz w:val="28"/>
          <w:szCs w:val="28"/>
        </w:rPr>
      </w:pPr>
    </w:p>
    <w:p w:rsidR="00874CE8" w:rsidRDefault="00874CE8" w:rsidP="00874CE8">
      <w:pPr>
        <w:pStyle w:val="c5"/>
        <w:shd w:val="clear" w:color="auto" w:fill="FFFFFF"/>
        <w:spacing w:before="0" w:beforeAutospacing="0" w:after="0" w:afterAutospacing="0"/>
        <w:jc w:val="center"/>
        <w:rPr>
          <w:rStyle w:val="c12"/>
          <w:b/>
          <w:bCs/>
          <w:color w:val="000000"/>
          <w:sz w:val="28"/>
          <w:szCs w:val="28"/>
        </w:rPr>
      </w:pPr>
    </w:p>
    <w:p w:rsidR="00CC2D22" w:rsidRPr="00CC2D22" w:rsidRDefault="00CC2D22" w:rsidP="00CC2D22">
      <w:pPr>
        <w:spacing w:after="0" w:line="360" w:lineRule="auto"/>
        <w:jc w:val="right"/>
        <w:rPr>
          <w:rFonts w:ascii="Times New Roman" w:hAnsi="Times New Roman" w:cs="Times New Roman"/>
          <w:sz w:val="28"/>
          <w:szCs w:val="28"/>
        </w:rPr>
      </w:pPr>
      <w:r w:rsidRPr="00CC2D22">
        <w:rPr>
          <w:rFonts w:ascii="Times New Roman" w:hAnsi="Times New Roman" w:cs="Times New Roman"/>
          <w:sz w:val="28"/>
          <w:szCs w:val="28"/>
        </w:rPr>
        <w:t xml:space="preserve">Консультацию подготовила </w:t>
      </w:r>
      <w:r w:rsidRPr="00CC2D22">
        <w:rPr>
          <w:rFonts w:ascii="Times New Roman" w:hAnsi="Times New Roman" w:cs="Times New Roman"/>
          <w:sz w:val="28"/>
          <w:szCs w:val="28"/>
        </w:rPr>
        <w:br/>
        <w:t>воспитатель Сафронова Людмила Сергеевна</w:t>
      </w:r>
    </w:p>
    <w:p w:rsidR="00874CE8" w:rsidRDefault="00874CE8" w:rsidP="00874CE8">
      <w:pPr>
        <w:pStyle w:val="c5"/>
        <w:shd w:val="clear" w:color="auto" w:fill="FFFFFF"/>
        <w:spacing w:before="0" w:beforeAutospacing="0" w:after="0" w:afterAutospacing="0"/>
        <w:jc w:val="center"/>
        <w:rPr>
          <w:rStyle w:val="c12"/>
          <w:b/>
          <w:bCs/>
          <w:color w:val="000000"/>
          <w:sz w:val="28"/>
          <w:szCs w:val="28"/>
        </w:rPr>
      </w:pP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lastRenderedPageBreak/>
        <w:t>Как часто мы слышим выражение «</w:t>
      </w:r>
      <w:r w:rsidRPr="00874CE8">
        <w:rPr>
          <w:rStyle w:val="c2"/>
          <w:b/>
          <w:color w:val="000000"/>
          <w:sz w:val="28"/>
          <w:szCs w:val="28"/>
        </w:rPr>
        <w:t>мелкая моторика</w:t>
      </w:r>
      <w:r>
        <w:rPr>
          <w:rStyle w:val="c2"/>
          <w:color w:val="000000"/>
          <w:sz w:val="28"/>
          <w:szCs w:val="28"/>
        </w:rPr>
        <w:t>». Что же оно означает? Почему так важно развивать мелкую моторику рук ребенка?</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Физиологи под выражением «мелкая моторика» подразумевают движение мелких мышц кистей рук. При этом развитие мелких движений рук происходит под контролем зрения. В головном мозге человека центры, которые отвечают за речь и движения пальцев расположены очень близко, поэтому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874CE8" w:rsidRDefault="00874CE8" w:rsidP="00874CE8">
      <w:pPr>
        <w:pStyle w:val="c1"/>
        <w:shd w:val="clear" w:color="auto" w:fill="FFFFFF"/>
        <w:spacing w:before="0" w:beforeAutospacing="0" w:after="0" w:afterAutospacing="0" w:line="360" w:lineRule="auto"/>
        <w:ind w:firstLine="709"/>
        <w:jc w:val="both"/>
        <w:rPr>
          <w:rStyle w:val="c2"/>
          <w:color w:val="000000"/>
          <w:sz w:val="28"/>
          <w:szCs w:val="28"/>
        </w:rPr>
      </w:pPr>
      <w:r>
        <w:rPr>
          <w:rStyle w:val="c2"/>
          <w:color w:val="000000"/>
          <w:sz w:val="28"/>
          <w:szCs w:val="28"/>
        </w:rPr>
        <w:t>Какие же упражнения помогут ребенку усовершенствовать свои навыки?</w:t>
      </w:r>
    </w:p>
    <w:p w:rsidR="001B7682" w:rsidRDefault="001B7682"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p>
    <w:p w:rsidR="00874CE8" w:rsidRPr="00874CE8" w:rsidRDefault="00874CE8" w:rsidP="001B7682">
      <w:pPr>
        <w:pStyle w:val="c1"/>
        <w:shd w:val="clear" w:color="auto" w:fill="FFFFFF"/>
        <w:spacing w:before="0" w:beforeAutospacing="0" w:after="0" w:afterAutospacing="0" w:line="360" w:lineRule="auto"/>
        <w:ind w:firstLine="709"/>
        <w:jc w:val="center"/>
        <w:rPr>
          <w:rFonts w:ascii="Arial" w:hAnsi="Arial" w:cs="Arial"/>
          <w:b/>
          <w:color w:val="7030A0"/>
          <w:sz w:val="22"/>
          <w:szCs w:val="22"/>
          <w:u w:val="single"/>
        </w:rPr>
      </w:pPr>
      <w:r w:rsidRPr="00874CE8">
        <w:rPr>
          <w:rStyle w:val="c2"/>
          <w:b/>
          <w:i/>
          <w:iCs/>
          <w:color w:val="7030A0"/>
          <w:sz w:val="28"/>
          <w:szCs w:val="28"/>
          <w:u w:val="single"/>
        </w:rPr>
        <w:t>1. Пальчиковая гимнастика.</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«Пальчиковые игры» - это инсценировка каких-либо рифмованных историй, сказок при помощи пальцев.</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Движения пальцами нужно выполнять с оптимальной нагрузкой и амплитудой. Вялая, небрежная тренировка не дает эффекта.</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proofErr w:type="gramStart"/>
      <w:r>
        <w:rPr>
          <w:rStyle w:val="c2"/>
          <w:color w:val="000000"/>
          <w:sz w:val="28"/>
          <w:szCs w:val="28"/>
        </w:rPr>
        <w:lastRenderedPageBreak/>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w:t>
      </w:r>
      <w:proofErr w:type="gramEnd"/>
      <w:r>
        <w:rPr>
          <w:rStyle w:val="c2"/>
          <w:color w:val="000000"/>
          <w:sz w:val="28"/>
          <w:szCs w:val="28"/>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 Приведём примеры пальчиковых игр.</w:t>
      </w:r>
    </w:p>
    <w:p w:rsidR="00874CE8" w:rsidRP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70C0"/>
          <w:sz w:val="22"/>
          <w:szCs w:val="22"/>
        </w:rPr>
      </w:pPr>
      <w:r w:rsidRPr="00874CE8">
        <w:rPr>
          <w:rStyle w:val="c2"/>
          <w:i/>
          <w:iCs/>
          <w:color w:val="0070C0"/>
          <w:sz w:val="28"/>
          <w:szCs w:val="28"/>
        </w:rPr>
        <w:t>Пальчиковая игра  «Дождик»</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Раз, два, три, четыре, пять,</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Вышел дождик погулять.</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 беспорядочные удары по столу пальчиками обеих рук)</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Шел неспешно, по привычке,</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А куда ему спешить?</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(«шагают» средним и указательным пальчиками обеих рук по столу)</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Вдруг читает на табличке:</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«По газону не ходить!»</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(ритмично ударяют то ладонями, то кулачками по столу)</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Дождь вздохнул тихонько:</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(часто и ритмично бьют в ладоши)</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-Ох!</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(один хлопок)</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И ушел</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Газон засох.</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(ритмичные хлопки по столу).</w:t>
      </w:r>
    </w:p>
    <w:p w:rsidR="00874CE8" w:rsidRP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B0F0"/>
          <w:sz w:val="22"/>
          <w:szCs w:val="22"/>
        </w:rPr>
      </w:pPr>
      <w:r w:rsidRPr="00874CE8">
        <w:rPr>
          <w:rStyle w:val="c2"/>
          <w:i/>
          <w:iCs/>
          <w:color w:val="00B0F0"/>
          <w:sz w:val="28"/>
          <w:szCs w:val="28"/>
        </w:rPr>
        <w:t>Пальчиковая игра  «Капуста».</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Мы капусту рубим-рубим,</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Мы капусту солим-солим,</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Мы капусту трем-трем, мы капусту жмем-жмем.</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lastRenderedPageBreak/>
        <w:t>Рассказывая стишок, подражаем повару: рубим (движения ребрами ладоней верх-вниз), солим (складываем пальчики в щепотку), трем (кулачок о кулачок), жмем (сжимаем кулачки).</w:t>
      </w:r>
    </w:p>
    <w:p w:rsidR="00874CE8" w:rsidRPr="00874CE8" w:rsidRDefault="001B7682" w:rsidP="00874CE8">
      <w:pPr>
        <w:pStyle w:val="c1"/>
        <w:shd w:val="clear" w:color="auto" w:fill="FFFFFF"/>
        <w:spacing w:before="0" w:beforeAutospacing="0" w:after="0" w:afterAutospacing="0" w:line="360" w:lineRule="auto"/>
        <w:ind w:firstLine="709"/>
        <w:jc w:val="both"/>
        <w:rPr>
          <w:rFonts w:ascii="Arial" w:hAnsi="Arial" w:cs="Arial"/>
          <w:color w:val="00B0F0"/>
          <w:sz w:val="22"/>
          <w:szCs w:val="22"/>
        </w:rPr>
      </w:pPr>
      <w:r>
        <w:rPr>
          <w:rStyle w:val="c2"/>
          <w:i/>
          <w:iCs/>
          <w:color w:val="00B0F0"/>
          <w:sz w:val="28"/>
          <w:szCs w:val="28"/>
        </w:rPr>
        <w:t>Пальчиковая игра  «По грибы</w:t>
      </w:r>
      <w:r w:rsidR="00874CE8" w:rsidRPr="00874CE8">
        <w:rPr>
          <w:rStyle w:val="c2"/>
          <w:i/>
          <w:iCs/>
          <w:color w:val="00B0F0"/>
          <w:sz w:val="28"/>
          <w:szCs w:val="28"/>
        </w:rPr>
        <w:t>»</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Раз, два, три, четыре, пять вышли пальчики гулять (разогнули пальчики).</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Теперь поочередно сгибаем:</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пальчик в лес пошел.</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пальчик гриб нашел.</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пальчик нож достал.</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пальчик резать стал.</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Ну а этот помогал.</w:t>
      </w:r>
    </w:p>
    <w:p w:rsidR="00D02FD2" w:rsidRDefault="00D02FD2" w:rsidP="00874CE8">
      <w:pPr>
        <w:pStyle w:val="c1"/>
        <w:shd w:val="clear" w:color="auto" w:fill="FFFFFF"/>
        <w:spacing w:before="0" w:beforeAutospacing="0" w:after="0" w:afterAutospacing="0" w:line="360" w:lineRule="auto"/>
        <w:ind w:firstLine="709"/>
        <w:jc w:val="both"/>
        <w:rPr>
          <w:rStyle w:val="c2"/>
          <w:i/>
          <w:iCs/>
          <w:color w:val="00B0F0"/>
          <w:sz w:val="28"/>
          <w:szCs w:val="28"/>
        </w:rPr>
      </w:pPr>
    </w:p>
    <w:p w:rsidR="00874CE8" w:rsidRPr="00874CE8" w:rsidRDefault="001B7682" w:rsidP="00874CE8">
      <w:pPr>
        <w:pStyle w:val="c1"/>
        <w:shd w:val="clear" w:color="auto" w:fill="FFFFFF"/>
        <w:spacing w:before="0" w:beforeAutospacing="0" w:after="0" w:afterAutospacing="0" w:line="360" w:lineRule="auto"/>
        <w:ind w:firstLine="709"/>
        <w:jc w:val="both"/>
        <w:rPr>
          <w:rFonts w:ascii="Arial" w:hAnsi="Arial" w:cs="Arial"/>
          <w:color w:val="00B0F0"/>
          <w:sz w:val="22"/>
          <w:szCs w:val="22"/>
        </w:rPr>
      </w:pPr>
      <w:r>
        <w:rPr>
          <w:rStyle w:val="c2"/>
          <w:i/>
          <w:iCs/>
          <w:color w:val="00B0F0"/>
          <w:sz w:val="28"/>
          <w:szCs w:val="28"/>
        </w:rPr>
        <w:t>Пальчиковая игра  «Пальчики</w:t>
      </w:r>
      <w:r w:rsidR="00874CE8" w:rsidRPr="00874CE8">
        <w:rPr>
          <w:rStyle w:val="c2"/>
          <w:i/>
          <w:iCs/>
          <w:color w:val="00B0F0"/>
          <w:sz w:val="28"/>
          <w:szCs w:val="28"/>
        </w:rPr>
        <w:t>»</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пальчик хочет спать (загибаем мизинчик).</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пальчик лег в кровать (безымянный).</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пальчик чуть вздремнул (средний).</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сразу же уснул (указательный).</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Этот крепко-крепко спит и тихонечко сопит (большой).</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Солнце красное взойдет,</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Утро ясное придет,</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Будут птички щебетать,</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Будут пальчики вставать!</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(поднимаем ручку и распрямляем все пальчики).</w:t>
      </w:r>
    </w:p>
    <w:p w:rsidR="00D02FD2" w:rsidRDefault="00D02FD2" w:rsidP="00874CE8">
      <w:pPr>
        <w:pStyle w:val="c1"/>
        <w:shd w:val="clear" w:color="auto" w:fill="FFFFFF"/>
        <w:spacing w:before="0" w:beforeAutospacing="0" w:after="0" w:afterAutospacing="0" w:line="360" w:lineRule="auto"/>
        <w:ind w:firstLine="709"/>
        <w:jc w:val="both"/>
        <w:rPr>
          <w:rStyle w:val="c2"/>
          <w:i/>
          <w:iCs/>
          <w:color w:val="00B0F0"/>
          <w:sz w:val="28"/>
          <w:szCs w:val="28"/>
        </w:rPr>
      </w:pPr>
    </w:p>
    <w:p w:rsidR="00874CE8" w:rsidRP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B0F0"/>
          <w:sz w:val="22"/>
          <w:szCs w:val="22"/>
        </w:rPr>
      </w:pPr>
      <w:r w:rsidRPr="00874CE8">
        <w:rPr>
          <w:rStyle w:val="c2"/>
          <w:i/>
          <w:iCs/>
          <w:color w:val="00B0F0"/>
          <w:sz w:val="28"/>
          <w:szCs w:val="28"/>
        </w:rPr>
        <w:t>Пальчиковая игра “Ежики”</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Вот свернулся еж в клубок (пальчики сжаты в кулак),</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Потому что он продрог.</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Лучик ежика коснулся,</w:t>
      </w:r>
    </w:p>
    <w:p w:rsidR="00874CE8" w:rsidRDefault="00874CE8" w:rsidP="00874CE8">
      <w:pPr>
        <w:pStyle w:val="c1"/>
        <w:shd w:val="clear" w:color="auto" w:fill="FFFFFF"/>
        <w:spacing w:before="0" w:beforeAutospacing="0" w:after="0" w:afterAutospacing="0" w:line="360" w:lineRule="auto"/>
        <w:ind w:firstLine="709"/>
        <w:jc w:val="both"/>
        <w:rPr>
          <w:rStyle w:val="c2"/>
          <w:color w:val="000000"/>
          <w:sz w:val="28"/>
          <w:szCs w:val="28"/>
        </w:rPr>
      </w:pPr>
      <w:r>
        <w:rPr>
          <w:rStyle w:val="c2"/>
          <w:color w:val="000000"/>
          <w:sz w:val="28"/>
          <w:szCs w:val="28"/>
        </w:rPr>
        <w:t xml:space="preserve">Ежик сладко потянулся (Указательным пальцем другой руки касаемся кулака, </w:t>
      </w:r>
      <w:r w:rsidR="00D02FD2">
        <w:rPr>
          <w:rStyle w:val="c2"/>
          <w:color w:val="000000"/>
          <w:sz w:val="28"/>
          <w:szCs w:val="28"/>
        </w:rPr>
        <w:t xml:space="preserve">             </w:t>
      </w:r>
      <w:r>
        <w:rPr>
          <w:rStyle w:val="c2"/>
          <w:color w:val="000000"/>
          <w:sz w:val="28"/>
          <w:szCs w:val="28"/>
        </w:rPr>
        <w:t>пальцы разгибаются и растопыриваются).</w:t>
      </w:r>
    </w:p>
    <w:p w:rsidR="001B7682" w:rsidRDefault="001B7682" w:rsidP="00874CE8">
      <w:pPr>
        <w:pStyle w:val="c1"/>
        <w:shd w:val="clear" w:color="auto" w:fill="FFFFFF"/>
        <w:spacing w:before="0" w:beforeAutospacing="0" w:after="0" w:afterAutospacing="0" w:line="360" w:lineRule="auto"/>
        <w:ind w:firstLine="709"/>
        <w:jc w:val="both"/>
        <w:rPr>
          <w:rStyle w:val="c2"/>
          <w:color w:val="000000"/>
          <w:sz w:val="28"/>
          <w:szCs w:val="28"/>
        </w:rPr>
      </w:pPr>
    </w:p>
    <w:p w:rsidR="00874CE8" w:rsidRPr="00874CE8" w:rsidRDefault="00874CE8" w:rsidP="001B7682">
      <w:pPr>
        <w:pStyle w:val="c1"/>
        <w:shd w:val="clear" w:color="auto" w:fill="FFFFFF"/>
        <w:spacing w:before="0" w:beforeAutospacing="0" w:after="0" w:afterAutospacing="0" w:line="360" w:lineRule="auto"/>
        <w:ind w:firstLine="709"/>
        <w:jc w:val="center"/>
        <w:rPr>
          <w:rFonts w:ascii="Arial" w:hAnsi="Arial" w:cs="Arial"/>
          <w:b/>
          <w:color w:val="7030A0"/>
          <w:sz w:val="22"/>
          <w:szCs w:val="22"/>
          <w:u w:val="single"/>
        </w:rPr>
      </w:pPr>
      <w:r w:rsidRPr="00874CE8">
        <w:rPr>
          <w:rStyle w:val="c2"/>
          <w:b/>
          <w:i/>
          <w:iCs/>
          <w:color w:val="7030A0"/>
          <w:sz w:val="28"/>
          <w:szCs w:val="28"/>
          <w:u w:val="single"/>
        </w:rPr>
        <w:lastRenderedPageBreak/>
        <w:t>2. Игры в быту</w:t>
      </w:r>
    </w:p>
    <w:p w:rsidR="00874CE8" w:rsidRDefault="001B7682" w:rsidP="001B7682">
      <w:pPr>
        <w:pStyle w:val="c1"/>
        <w:shd w:val="clear" w:color="auto" w:fill="FFFFFF"/>
        <w:spacing w:before="0" w:beforeAutospacing="0" w:after="0" w:afterAutospacing="0" w:line="360" w:lineRule="auto"/>
        <w:jc w:val="both"/>
        <w:rPr>
          <w:rFonts w:ascii="Arial" w:hAnsi="Arial" w:cs="Arial"/>
          <w:color w:val="000000"/>
          <w:sz w:val="22"/>
          <w:szCs w:val="22"/>
        </w:rPr>
      </w:pPr>
      <w:r>
        <w:rPr>
          <w:rStyle w:val="c2"/>
          <w:color w:val="000000"/>
          <w:sz w:val="28"/>
          <w:szCs w:val="28"/>
        </w:rPr>
        <w:t xml:space="preserve">        </w:t>
      </w:r>
      <w:r w:rsidR="00874CE8">
        <w:rPr>
          <w:rStyle w:val="c2"/>
          <w:color w:val="000000"/>
          <w:sz w:val="28"/>
          <w:szCs w:val="28"/>
        </w:rPr>
        <w:t>Детям предлагаются игры с крупой, бусинками, пуговицами, мелкими камешками.</w:t>
      </w:r>
      <w:r>
        <w:rPr>
          <w:rStyle w:val="c2"/>
          <w:color w:val="000000"/>
          <w:sz w:val="28"/>
          <w:szCs w:val="28"/>
        </w:rPr>
        <w:t xml:space="preserve"> </w:t>
      </w:r>
      <w:r w:rsidR="00874CE8">
        <w:rPr>
          <w:rStyle w:val="c2"/>
          <w:color w:val="000000"/>
          <w:sz w:val="28"/>
          <w:szCs w:val="28"/>
        </w:rPr>
        <w:t>Эти игры оказывают прекрасное тонизирующее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научить сматывать нитки или верёвку в клубок, вешать бельё, используя прищепки, на верёвку специально натянутую для малыша.</w:t>
      </w:r>
    </w:p>
    <w:p w:rsidR="00874CE8" w:rsidRDefault="00874CE8" w:rsidP="001B7682">
      <w:pPr>
        <w:pStyle w:val="c1"/>
        <w:shd w:val="clear" w:color="auto" w:fill="FFFFFF"/>
        <w:spacing w:before="0" w:beforeAutospacing="0" w:after="0" w:afterAutospacing="0" w:line="360" w:lineRule="auto"/>
        <w:jc w:val="both"/>
        <w:rPr>
          <w:rFonts w:ascii="Arial" w:hAnsi="Arial" w:cs="Arial"/>
          <w:color w:val="000000"/>
          <w:sz w:val="22"/>
          <w:szCs w:val="22"/>
        </w:rPr>
      </w:pPr>
      <w:r>
        <w:rPr>
          <w:rStyle w:val="c2"/>
          <w:color w:val="000000"/>
          <w:sz w:val="28"/>
          <w:szCs w:val="28"/>
        </w:rPr>
        <w:t>Отлично развивает руку разнообразное нанизывание. Нанизывать можно все что нанизывается: пуговицы, бусы, рожки и макароны, сушки и т. п.</w:t>
      </w:r>
    </w:p>
    <w:p w:rsidR="00874CE8" w:rsidRDefault="00874CE8" w:rsidP="00874CE8">
      <w:pPr>
        <w:pStyle w:val="c1"/>
        <w:shd w:val="clear" w:color="auto" w:fill="FFFFFF"/>
        <w:spacing w:before="0" w:beforeAutospacing="0" w:after="0" w:afterAutospacing="0" w:line="360" w:lineRule="auto"/>
        <w:ind w:firstLine="709"/>
        <w:jc w:val="both"/>
        <w:rPr>
          <w:rStyle w:val="c2"/>
          <w:b/>
          <w:i/>
          <w:color w:val="000000"/>
          <w:sz w:val="28"/>
          <w:szCs w:val="28"/>
        </w:rPr>
      </w:pPr>
      <w:r w:rsidRPr="001B7682">
        <w:rPr>
          <w:rStyle w:val="c2"/>
          <w:b/>
          <w:i/>
          <w:color w:val="000000"/>
          <w:sz w:val="28"/>
          <w:szCs w:val="28"/>
        </w:rPr>
        <w:t>В</w:t>
      </w:r>
      <w:r w:rsidR="001B7682" w:rsidRPr="001B7682">
        <w:rPr>
          <w:rStyle w:val="c2"/>
          <w:b/>
          <w:i/>
          <w:color w:val="000000"/>
          <w:sz w:val="28"/>
          <w:szCs w:val="28"/>
        </w:rPr>
        <w:t>нимание: в</w:t>
      </w:r>
      <w:r w:rsidRPr="001B7682">
        <w:rPr>
          <w:rStyle w:val="c2"/>
          <w:b/>
          <w:i/>
          <w:color w:val="000000"/>
          <w:sz w:val="28"/>
          <w:szCs w:val="28"/>
        </w:rPr>
        <w:t xml:space="preserve">се </w:t>
      </w:r>
      <w:r w:rsidR="001B7682" w:rsidRPr="001B7682">
        <w:rPr>
          <w:rStyle w:val="c2"/>
          <w:b/>
          <w:i/>
          <w:color w:val="000000"/>
          <w:sz w:val="28"/>
          <w:szCs w:val="28"/>
        </w:rPr>
        <w:t>игры</w:t>
      </w:r>
      <w:r w:rsidRPr="001B7682">
        <w:rPr>
          <w:rStyle w:val="c2"/>
          <w:b/>
          <w:i/>
          <w:color w:val="000000"/>
          <w:sz w:val="28"/>
          <w:szCs w:val="28"/>
        </w:rPr>
        <w:t xml:space="preserve"> с использованием мелких предметов должны проходить под строгим контролем взрослых!</w:t>
      </w:r>
    </w:p>
    <w:p w:rsidR="001B7682" w:rsidRPr="001B7682" w:rsidRDefault="001B7682" w:rsidP="00874CE8">
      <w:pPr>
        <w:pStyle w:val="c1"/>
        <w:shd w:val="clear" w:color="auto" w:fill="FFFFFF"/>
        <w:spacing w:before="0" w:beforeAutospacing="0" w:after="0" w:afterAutospacing="0" w:line="360" w:lineRule="auto"/>
        <w:ind w:firstLine="709"/>
        <w:jc w:val="both"/>
        <w:rPr>
          <w:rFonts w:ascii="Arial" w:hAnsi="Arial" w:cs="Arial"/>
          <w:b/>
          <w:i/>
          <w:color w:val="000000"/>
          <w:sz w:val="22"/>
          <w:szCs w:val="22"/>
        </w:rPr>
      </w:pPr>
    </w:p>
    <w:p w:rsidR="00874CE8" w:rsidRPr="00874CE8" w:rsidRDefault="00874CE8" w:rsidP="001B7682">
      <w:pPr>
        <w:pStyle w:val="c1"/>
        <w:shd w:val="clear" w:color="auto" w:fill="FFFFFF"/>
        <w:spacing w:before="0" w:beforeAutospacing="0" w:after="0" w:afterAutospacing="0" w:line="360" w:lineRule="auto"/>
        <w:ind w:firstLine="709"/>
        <w:jc w:val="center"/>
        <w:rPr>
          <w:rFonts w:ascii="Arial" w:hAnsi="Arial" w:cs="Arial"/>
          <w:b/>
          <w:i/>
          <w:color w:val="7030A0"/>
          <w:sz w:val="22"/>
          <w:szCs w:val="22"/>
          <w:u w:val="single"/>
        </w:rPr>
      </w:pPr>
      <w:r w:rsidRPr="00874CE8">
        <w:rPr>
          <w:rStyle w:val="c2"/>
          <w:b/>
          <w:i/>
          <w:iCs/>
          <w:color w:val="7030A0"/>
          <w:sz w:val="28"/>
          <w:szCs w:val="28"/>
          <w:u w:val="single"/>
        </w:rPr>
        <w:t>3. Лепка из пластилина, глины и соленого теста</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w:t>
      </w:r>
      <w:r w:rsidR="00FB0560">
        <w:rPr>
          <w:rStyle w:val="c2"/>
          <w:color w:val="000000"/>
          <w:sz w:val="28"/>
          <w:szCs w:val="28"/>
        </w:rPr>
        <w:t xml:space="preserve">ка делаем лепешку или монетку. </w:t>
      </w:r>
      <w:r>
        <w:rPr>
          <w:rStyle w:val="c2"/>
          <w:color w:val="000000"/>
          <w:sz w:val="28"/>
          <w:szCs w:val="28"/>
        </w:rPr>
        <w:t>Можно надавить на лепешку настоящей монеткой или плоской игрушкой, чтобы получить отпечаток.</w:t>
      </w:r>
      <w:r w:rsidR="00FB0560">
        <w:rPr>
          <w:rStyle w:val="c2"/>
          <w:color w:val="000000"/>
          <w:sz w:val="28"/>
          <w:szCs w:val="28"/>
        </w:rPr>
        <w:t xml:space="preserve"> </w:t>
      </w:r>
      <w:r>
        <w:rPr>
          <w:rStyle w:val="c2"/>
          <w:color w:val="000000"/>
          <w:sz w:val="28"/>
          <w:szCs w:val="28"/>
        </w:rPr>
        <w:t>Оклеиваем полученными лепешками баночки, бутылки, веточки, и. т. д.</w:t>
      </w:r>
    </w:p>
    <w:p w:rsidR="00FB0560" w:rsidRDefault="00FB0560" w:rsidP="00874CE8">
      <w:pPr>
        <w:pStyle w:val="c1"/>
        <w:shd w:val="clear" w:color="auto" w:fill="FFFFFF"/>
        <w:spacing w:before="0" w:beforeAutospacing="0" w:after="0" w:afterAutospacing="0" w:line="360" w:lineRule="auto"/>
        <w:ind w:firstLine="709"/>
        <w:jc w:val="both"/>
        <w:rPr>
          <w:rStyle w:val="c2"/>
          <w:b/>
          <w:i/>
          <w:color w:val="7030A0"/>
          <w:sz w:val="28"/>
          <w:szCs w:val="28"/>
          <w:u w:val="single"/>
        </w:rPr>
      </w:pPr>
    </w:p>
    <w:p w:rsidR="00874CE8" w:rsidRPr="00874CE8" w:rsidRDefault="00874CE8" w:rsidP="00FB0560">
      <w:pPr>
        <w:pStyle w:val="c1"/>
        <w:shd w:val="clear" w:color="auto" w:fill="FFFFFF"/>
        <w:spacing w:before="0" w:beforeAutospacing="0" w:after="0" w:afterAutospacing="0" w:line="360" w:lineRule="auto"/>
        <w:ind w:firstLine="709"/>
        <w:jc w:val="center"/>
        <w:rPr>
          <w:rFonts w:ascii="Arial" w:hAnsi="Arial" w:cs="Arial"/>
          <w:b/>
          <w:i/>
          <w:color w:val="7030A0"/>
          <w:sz w:val="22"/>
          <w:szCs w:val="22"/>
          <w:u w:val="single"/>
        </w:rPr>
      </w:pPr>
      <w:r w:rsidRPr="00874CE8">
        <w:rPr>
          <w:rStyle w:val="c2"/>
          <w:b/>
          <w:i/>
          <w:color w:val="7030A0"/>
          <w:sz w:val="28"/>
          <w:szCs w:val="28"/>
          <w:u w:val="single"/>
        </w:rPr>
        <w:t>4. Рисование, раскрашивание</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 xml:space="preserve">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Рисуя, дети учатся правильно обращаться с графическим материалом и осваивают </w:t>
      </w:r>
      <w:r>
        <w:rPr>
          <w:rStyle w:val="c2"/>
          <w:color w:val="000000"/>
          <w:sz w:val="28"/>
          <w:szCs w:val="28"/>
        </w:rPr>
        <w:lastRenderedPageBreak/>
        <w:t>различную изобразительную технику, у них развивается мелкая мускулатура руки. Рисовать можно простыми и цветными карандашами, фломастером, мелом, гуашью.</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874CE8" w:rsidRDefault="00874CE8" w:rsidP="00874CE8">
      <w:pPr>
        <w:pStyle w:val="c6"/>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w:t>
      </w:r>
    </w:p>
    <w:p w:rsidR="00874CE8" w:rsidRDefault="00874CE8" w:rsidP="00874CE8">
      <w:pPr>
        <w:pStyle w:val="c1"/>
        <w:shd w:val="clear" w:color="auto" w:fill="FFFFFF"/>
        <w:spacing w:before="0" w:beforeAutospacing="0" w:after="0" w:afterAutospacing="0" w:line="360" w:lineRule="auto"/>
        <w:ind w:firstLine="709"/>
        <w:jc w:val="both"/>
        <w:rPr>
          <w:rFonts w:ascii="Arial" w:hAnsi="Arial" w:cs="Arial"/>
          <w:color w:val="000000"/>
          <w:sz w:val="22"/>
          <w:szCs w:val="22"/>
        </w:rPr>
      </w:pPr>
      <w:r>
        <w:rPr>
          <w:rStyle w:val="c2"/>
          <w:color w:val="000000"/>
          <w:sz w:val="28"/>
          <w:szCs w:val="28"/>
        </w:rPr>
        <w:t>Для маленьких детей хорошо использовать специальные «съедобные краски» (продаются в магазинах). Такие краски можно придумать и самому: варенье, джем, горчица, кетчуп, взбитые сливки и т. д. могут украсить ваш рисунок или блюдо.</w:t>
      </w:r>
    </w:p>
    <w:p w:rsidR="00874CE8" w:rsidRDefault="00874CE8" w:rsidP="00874CE8">
      <w:pPr>
        <w:pStyle w:val="c1"/>
        <w:shd w:val="clear" w:color="auto" w:fill="FFFFFF"/>
        <w:spacing w:before="0" w:beforeAutospacing="0" w:after="0" w:afterAutospacing="0" w:line="360" w:lineRule="auto"/>
        <w:ind w:firstLine="709"/>
        <w:jc w:val="both"/>
        <w:rPr>
          <w:rStyle w:val="c2"/>
          <w:color w:val="000000"/>
          <w:sz w:val="28"/>
          <w:szCs w:val="28"/>
        </w:rPr>
      </w:pPr>
      <w:r>
        <w:rPr>
          <w:rStyle w:val="c2"/>
          <w:color w:val="000000"/>
          <w:sz w:val="28"/>
          <w:szCs w:val="28"/>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rsidR="00FC2DFA" w:rsidRPr="00FC2DFA" w:rsidRDefault="00FC2DFA" w:rsidP="00D02FD2">
      <w:pPr>
        <w:pStyle w:val="c0"/>
        <w:shd w:val="clear" w:color="auto" w:fill="FFFFFF"/>
        <w:spacing w:before="0" w:beforeAutospacing="0" w:after="0" w:afterAutospacing="0"/>
        <w:jc w:val="center"/>
        <w:rPr>
          <w:color w:val="000000"/>
        </w:rPr>
      </w:pPr>
    </w:p>
    <w:p w:rsidR="00874CE8" w:rsidRDefault="00FC2DFA" w:rsidP="00FC2DFA">
      <w:pPr>
        <w:rPr>
          <w:rFonts w:ascii="Times New Roman" w:hAnsi="Times New Roman" w:cs="Times New Roman"/>
          <w:sz w:val="36"/>
          <w:szCs w:val="24"/>
        </w:rPr>
      </w:pPr>
      <w:r>
        <w:rPr>
          <w:rFonts w:ascii="Times New Roman" w:hAnsi="Times New Roman" w:cs="Times New Roman"/>
          <w:sz w:val="36"/>
          <w:szCs w:val="24"/>
        </w:rPr>
        <w:t xml:space="preserve">  </w:t>
      </w:r>
      <w:r w:rsidR="00D02FD2">
        <w:rPr>
          <w:rFonts w:ascii="Times New Roman" w:hAnsi="Times New Roman" w:cs="Times New Roman"/>
          <w:noProof/>
          <w:sz w:val="36"/>
          <w:szCs w:val="24"/>
          <w:lang w:eastAsia="ru-RU"/>
        </w:rPr>
        <w:t xml:space="preserve">                               </w:t>
      </w:r>
      <w:r>
        <w:rPr>
          <w:rFonts w:ascii="Times New Roman" w:hAnsi="Times New Roman" w:cs="Times New Roman"/>
          <w:noProof/>
          <w:sz w:val="36"/>
          <w:szCs w:val="24"/>
          <w:lang w:eastAsia="ru-RU"/>
        </w:rPr>
        <w:drawing>
          <wp:inline distT="0" distB="0" distL="0" distR="0">
            <wp:extent cx="2744502" cy="20574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671c2ac8.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8302" cy="2060248"/>
                    </a:xfrm>
                    <a:prstGeom prst="rect">
                      <a:avLst/>
                    </a:prstGeom>
                    <a:ln>
                      <a:noFill/>
                    </a:ln>
                    <a:effectLst>
                      <a:softEdge rad="112500"/>
                    </a:effectLst>
                  </pic:spPr>
                </pic:pic>
              </a:graphicData>
            </a:graphic>
          </wp:inline>
        </w:drawing>
      </w:r>
    </w:p>
    <w:p w:rsidR="00FC2DFA" w:rsidRPr="00D02FD2" w:rsidRDefault="00FC2DFA" w:rsidP="00D02FD2">
      <w:pPr>
        <w:pStyle w:val="c0"/>
        <w:shd w:val="clear" w:color="auto" w:fill="FFFFFF"/>
        <w:spacing w:before="0" w:beforeAutospacing="0" w:after="0" w:afterAutospacing="0"/>
        <w:jc w:val="center"/>
        <w:rPr>
          <w:rFonts w:ascii="Segoe Print" w:hAnsi="Segoe Print"/>
          <w:b/>
          <w:i/>
          <w:color w:val="7030A0"/>
          <w:sz w:val="28"/>
          <w:szCs w:val="28"/>
        </w:rPr>
      </w:pPr>
      <w:bookmarkStart w:id="0" w:name="_GoBack"/>
      <w:bookmarkEnd w:id="0"/>
      <w:r w:rsidRPr="00D02FD2">
        <w:rPr>
          <w:rFonts w:ascii="Segoe Print" w:hAnsi="Segoe Print"/>
          <w:b/>
          <w:i/>
          <w:color w:val="7030A0"/>
          <w:sz w:val="28"/>
          <w:szCs w:val="28"/>
        </w:rPr>
        <w:t>Покатаю я в руках</w:t>
      </w:r>
      <w:r w:rsidR="00D02FD2" w:rsidRPr="00D02FD2">
        <w:rPr>
          <w:rFonts w:ascii="Segoe Print" w:hAnsi="Segoe Print"/>
          <w:b/>
          <w:i/>
          <w:color w:val="7030A0"/>
          <w:sz w:val="28"/>
          <w:szCs w:val="28"/>
        </w:rPr>
        <w:t xml:space="preserve"> бусинки, горошки,</w:t>
      </w:r>
    </w:p>
    <w:p w:rsidR="00FC2DFA" w:rsidRPr="00D02FD2" w:rsidRDefault="00FC2DFA" w:rsidP="00D02FD2">
      <w:pPr>
        <w:shd w:val="clear" w:color="auto" w:fill="FFFFFF"/>
        <w:spacing w:after="0" w:line="240" w:lineRule="auto"/>
        <w:jc w:val="center"/>
        <w:rPr>
          <w:rFonts w:ascii="Segoe Print" w:hAnsi="Segoe Print" w:cs="Times New Roman"/>
          <w:b/>
          <w:i/>
          <w:color w:val="7030A0"/>
          <w:sz w:val="28"/>
          <w:szCs w:val="28"/>
        </w:rPr>
      </w:pPr>
      <w:r w:rsidRPr="00D02FD2">
        <w:rPr>
          <w:rFonts w:ascii="Segoe Print" w:eastAsia="Times New Roman" w:hAnsi="Segoe Print" w:cs="Times New Roman"/>
          <w:b/>
          <w:i/>
          <w:color w:val="7030A0"/>
          <w:sz w:val="28"/>
          <w:szCs w:val="28"/>
          <w:lang w:eastAsia="ru-RU"/>
        </w:rPr>
        <w:t>Станьте ловкими скорей,</w:t>
      </w:r>
      <w:r w:rsidR="00D02FD2" w:rsidRPr="00D02FD2">
        <w:rPr>
          <w:rFonts w:ascii="Segoe Print" w:eastAsia="Times New Roman" w:hAnsi="Segoe Print" w:cs="Times New Roman"/>
          <w:b/>
          <w:i/>
          <w:color w:val="7030A0"/>
          <w:sz w:val="28"/>
          <w:szCs w:val="28"/>
          <w:lang w:eastAsia="ru-RU"/>
        </w:rPr>
        <w:t xml:space="preserve"> пальчики, ладошки!</w:t>
      </w:r>
    </w:p>
    <w:sectPr w:rsidR="00FC2DFA" w:rsidRPr="00D02FD2" w:rsidSect="001B7682">
      <w:pgSz w:w="11906" w:h="16838"/>
      <w:pgMar w:top="851" w:right="851" w:bottom="851" w:left="851" w:header="709" w:footer="709"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F51"/>
    <w:rsid w:val="001B7682"/>
    <w:rsid w:val="00517093"/>
    <w:rsid w:val="00550F5B"/>
    <w:rsid w:val="005D7F51"/>
    <w:rsid w:val="00874CE8"/>
    <w:rsid w:val="008E1528"/>
    <w:rsid w:val="00CC2D22"/>
    <w:rsid w:val="00D02FD2"/>
    <w:rsid w:val="00FB0560"/>
    <w:rsid w:val="00FC2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74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74CE8"/>
  </w:style>
  <w:style w:type="character" w:customStyle="1" w:styleId="c2">
    <w:name w:val="c2"/>
    <w:basedOn w:val="a0"/>
    <w:rsid w:val="00874CE8"/>
  </w:style>
  <w:style w:type="paragraph" w:customStyle="1" w:styleId="c1">
    <w:name w:val="c1"/>
    <w:basedOn w:val="a"/>
    <w:rsid w:val="00874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74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74C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CE8"/>
    <w:rPr>
      <w:rFonts w:ascii="Tahoma" w:hAnsi="Tahoma" w:cs="Tahoma"/>
      <w:sz w:val="16"/>
      <w:szCs w:val="16"/>
    </w:rPr>
  </w:style>
  <w:style w:type="paragraph" w:customStyle="1" w:styleId="c0">
    <w:name w:val="c0"/>
    <w:basedOn w:val="a"/>
    <w:rsid w:val="00FC2D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74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74CE8"/>
  </w:style>
  <w:style w:type="character" w:customStyle="1" w:styleId="c2">
    <w:name w:val="c2"/>
    <w:basedOn w:val="a0"/>
    <w:rsid w:val="00874CE8"/>
  </w:style>
  <w:style w:type="paragraph" w:customStyle="1" w:styleId="c1">
    <w:name w:val="c1"/>
    <w:basedOn w:val="a"/>
    <w:rsid w:val="00874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74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74C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CE8"/>
    <w:rPr>
      <w:rFonts w:ascii="Tahoma" w:hAnsi="Tahoma" w:cs="Tahoma"/>
      <w:sz w:val="16"/>
      <w:szCs w:val="16"/>
    </w:rPr>
  </w:style>
  <w:style w:type="paragraph" w:customStyle="1" w:styleId="c0">
    <w:name w:val="c0"/>
    <w:basedOn w:val="a"/>
    <w:rsid w:val="00FC2D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1538585">
      <w:bodyDiv w:val="1"/>
      <w:marLeft w:val="0"/>
      <w:marRight w:val="0"/>
      <w:marTop w:val="0"/>
      <w:marBottom w:val="0"/>
      <w:divBdr>
        <w:top w:val="none" w:sz="0" w:space="0" w:color="auto"/>
        <w:left w:val="none" w:sz="0" w:space="0" w:color="auto"/>
        <w:bottom w:val="none" w:sz="0" w:space="0" w:color="auto"/>
        <w:right w:val="none" w:sz="0" w:space="0" w:color="auto"/>
      </w:divBdr>
    </w:div>
    <w:div w:id="19255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916F-901F-4999-9846-25B6CC26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Admin</cp:lastModifiedBy>
  <cp:revision>5</cp:revision>
  <dcterms:created xsi:type="dcterms:W3CDTF">2022-08-23T19:01:00Z</dcterms:created>
  <dcterms:modified xsi:type="dcterms:W3CDTF">2025-07-11T10:11:00Z</dcterms:modified>
</cp:coreProperties>
</file>