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84" w:rsidRPr="005A2600" w:rsidRDefault="005A2600" w:rsidP="005A26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00">
        <w:rPr>
          <w:rFonts w:ascii="Times New Roman" w:hAnsi="Times New Roman" w:cs="Times New Roman"/>
          <w:b/>
          <w:sz w:val="28"/>
          <w:szCs w:val="28"/>
        </w:rPr>
        <w:t>Прокуратура Самарского района г. Самары разъясняет:</w:t>
      </w:r>
    </w:p>
    <w:p w:rsidR="005A2600" w:rsidRDefault="005A2600" w:rsidP="005A260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00">
        <w:rPr>
          <w:rFonts w:ascii="Times New Roman" w:hAnsi="Times New Roman" w:cs="Times New Roman"/>
          <w:b/>
          <w:sz w:val="28"/>
          <w:szCs w:val="28"/>
        </w:rPr>
        <w:t>«</w:t>
      </w:r>
      <w:r w:rsidR="00985225">
        <w:rPr>
          <w:rFonts w:ascii="Times New Roman" w:hAnsi="Times New Roman" w:cs="Times New Roman"/>
          <w:b/>
          <w:sz w:val="28"/>
          <w:szCs w:val="28"/>
        </w:rPr>
        <w:t>Конфликт интересов» и «личная заинтересованность» в антикоррупционном законодательстве. В чем разница?</w:t>
      </w:r>
      <w:r w:rsidR="00297EFF">
        <w:rPr>
          <w:rFonts w:ascii="Times New Roman" w:hAnsi="Times New Roman" w:cs="Times New Roman"/>
          <w:b/>
          <w:sz w:val="28"/>
          <w:szCs w:val="28"/>
        </w:rPr>
        <w:t xml:space="preserve"> Какие послед</w:t>
      </w:r>
      <w:bookmarkStart w:id="0" w:name="_GoBack"/>
      <w:bookmarkEnd w:id="0"/>
      <w:r w:rsidR="00297EFF">
        <w:rPr>
          <w:rFonts w:ascii="Times New Roman" w:hAnsi="Times New Roman" w:cs="Times New Roman"/>
          <w:b/>
          <w:sz w:val="28"/>
          <w:szCs w:val="28"/>
        </w:rPr>
        <w:t>ствия?</w:t>
      </w:r>
      <w:r w:rsidR="006E5FF0">
        <w:rPr>
          <w:rFonts w:ascii="Times New Roman" w:hAnsi="Times New Roman" w:cs="Times New Roman"/>
          <w:b/>
          <w:sz w:val="28"/>
          <w:szCs w:val="28"/>
        </w:rPr>
        <w:t>»</w:t>
      </w:r>
    </w:p>
    <w:p w:rsidR="005A2600" w:rsidRDefault="005A2600" w:rsidP="005A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00">
        <w:rPr>
          <w:rFonts w:ascii="Times New Roman" w:hAnsi="Times New Roman" w:cs="Times New Roman"/>
          <w:sz w:val="28"/>
          <w:szCs w:val="28"/>
        </w:rPr>
        <w:t>«</w:t>
      </w:r>
      <w:r w:rsidR="001B5ECE">
        <w:rPr>
          <w:rFonts w:ascii="Times New Roman" w:hAnsi="Times New Roman" w:cs="Times New Roman"/>
          <w:sz w:val="28"/>
          <w:szCs w:val="28"/>
        </w:rPr>
        <w:t>Понятия</w:t>
      </w:r>
      <w:r w:rsidR="00985225">
        <w:rPr>
          <w:rFonts w:ascii="Times New Roman" w:hAnsi="Times New Roman" w:cs="Times New Roman"/>
          <w:sz w:val="28"/>
          <w:szCs w:val="28"/>
        </w:rPr>
        <w:t xml:space="preserve"> «конфликт интересов» и «личная заинтересованность» </w:t>
      </w:r>
      <w:r w:rsidR="001B5ECE">
        <w:rPr>
          <w:rFonts w:ascii="Times New Roman" w:hAnsi="Times New Roman" w:cs="Times New Roman"/>
          <w:sz w:val="28"/>
          <w:szCs w:val="28"/>
        </w:rPr>
        <w:t>определены законом (см. с</w:t>
      </w:r>
      <w:r w:rsidR="00985225">
        <w:rPr>
          <w:rFonts w:ascii="Times New Roman" w:hAnsi="Times New Roman" w:cs="Times New Roman"/>
          <w:sz w:val="28"/>
          <w:szCs w:val="28"/>
        </w:rPr>
        <w:t>т.</w:t>
      </w:r>
      <w:r w:rsidRPr="005A2600">
        <w:rPr>
          <w:rFonts w:ascii="Times New Roman" w:hAnsi="Times New Roman" w:cs="Times New Roman"/>
          <w:sz w:val="28"/>
          <w:szCs w:val="28"/>
        </w:rPr>
        <w:t xml:space="preserve"> </w:t>
      </w:r>
      <w:r w:rsidR="00985225">
        <w:rPr>
          <w:rFonts w:ascii="Times New Roman" w:hAnsi="Times New Roman" w:cs="Times New Roman"/>
          <w:sz w:val="28"/>
          <w:szCs w:val="28"/>
        </w:rPr>
        <w:t>10</w:t>
      </w:r>
      <w:r w:rsidRPr="005A2600">
        <w:rPr>
          <w:rFonts w:ascii="Times New Roman" w:hAnsi="Times New Roman" w:cs="Times New Roman"/>
          <w:sz w:val="28"/>
          <w:szCs w:val="28"/>
        </w:rPr>
        <w:t xml:space="preserve"> Федерального закона № 273-ФЗ «О противодействии коррупции»</w:t>
      </w:r>
      <w:r w:rsidR="001B5E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разъясняет помощник прокурора Самарского района г. Самары Ксения Филимонова.</w:t>
      </w:r>
    </w:p>
    <w:p w:rsidR="00985225" w:rsidRDefault="001B5ECE" w:rsidP="005A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985225">
        <w:rPr>
          <w:rFonts w:ascii="Times New Roman" w:hAnsi="Times New Roman" w:cs="Times New Roman"/>
          <w:sz w:val="28"/>
          <w:szCs w:val="28"/>
        </w:rPr>
        <w:t>од «конфликтом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5225">
        <w:rPr>
          <w:rFonts w:ascii="Times New Roman" w:hAnsi="Times New Roman" w:cs="Times New Roman"/>
          <w:sz w:val="28"/>
          <w:szCs w:val="28"/>
        </w:rPr>
        <w:t xml:space="preserve"> понимается ситуация, при которой личная </w:t>
      </w:r>
      <w:r>
        <w:rPr>
          <w:rFonts w:ascii="Times New Roman" w:hAnsi="Times New Roman" w:cs="Times New Roman"/>
          <w:sz w:val="28"/>
          <w:szCs w:val="28"/>
        </w:rPr>
        <w:t>прямая или косвенная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225">
        <w:rPr>
          <w:rFonts w:ascii="Times New Roman" w:hAnsi="Times New Roman" w:cs="Times New Roman"/>
          <w:sz w:val="28"/>
          <w:szCs w:val="28"/>
        </w:rPr>
        <w:t xml:space="preserve">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985225">
        <w:rPr>
          <w:rFonts w:ascii="Times New Roman" w:hAnsi="Times New Roman" w:cs="Times New Roman"/>
          <w:sz w:val="28"/>
          <w:szCs w:val="28"/>
        </w:rPr>
        <w:t>лица влияет или может повлиять на надлежащее, объективное и беспристрастное исполнение им должностных (служебных) обязанностей.</w:t>
      </w:r>
    </w:p>
    <w:p w:rsidR="001B5ECE" w:rsidRDefault="00985225" w:rsidP="005A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«личной заинтересованностью» же понимается возможность получения доходов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денег, иного имущества, услуг имущественного характера, результатов выполненных работ или каких-либо выгод</w:t>
      </w:r>
      <w:r w:rsidR="002843D9">
        <w:rPr>
          <w:rFonts w:ascii="Times New Roman" w:hAnsi="Times New Roman" w:cs="Times New Roman"/>
          <w:sz w:val="28"/>
          <w:szCs w:val="28"/>
        </w:rPr>
        <w:t xml:space="preserve"> (преимуществ) должностным лицом или </w:t>
      </w:r>
      <w:r w:rsidR="001B5ECE">
        <w:rPr>
          <w:rFonts w:ascii="Times New Roman" w:hAnsi="Times New Roman" w:cs="Times New Roman"/>
          <w:sz w:val="28"/>
          <w:szCs w:val="28"/>
        </w:rPr>
        <w:t>его родственниками.</w:t>
      </w:r>
    </w:p>
    <w:p w:rsidR="000833CA" w:rsidRDefault="00985225" w:rsidP="005A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Предотвращ</w:t>
      </w:r>
      <w:r w:rsidR="001B5E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5EC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или уре</w:t>
      </w:r>
      <w:r w:rsidR="001B5ECE">
        <w:rPr>
          <w:rFonts w:ascii="Times New Roman" w:hAnsi="Times New Roman" w:cs="Times New Roman"/>
          <w:sz w:val="28"/>
          <w:szCs w:val="28"/>
        </w:rPr>
        <w:t xml:space="preserve">гулируется конфликт интересов путём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1B5E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или служебного положения </w:t>
      </w:r>
      <w:r w:rsidR="001B5ECE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>
        <w:rPr>
          <w:rFonts w:ascii="Times New Roman" w:hAnsi="Times New Roman" w:cs="Times New Roman"/>
          <w:sz w:val="28"/>
          <w:szCs w:val="28"/>
        </w:rPr>
        <w:t>лица, вплоть до его отстранения от исполнения должностных (служебных) обязанностей или в отказе его от выгоды, явившейся причиной возникновения конфликта интересов.</w:t>
      </w:r>
      <w:proofErr w:type="gramEnd"/>
    </w:p>
    <w:p w:rsidR="000833CA" w:rsidRPr="005A2600" w:rsidRDefault="001B5ECE" w:rsidP="005A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5225">
        <w:rPr>
          <w:rFonts w:ascii="Times New Roman" w:hAnsi="Times New Roman" w:cs="Times New Roman"/>
          <w:sz w:val="28"/>
          <w:szCs w:val="28"/>
        </w:rPr>
        <w:t xml:space="preserve">епринятие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985225">
        <w:rPr>
          <w:rFonts w:ascii="Times New Roman" w:hAnsi="Times New Roman" w:cs="Times New Roman"/>
          <w:sz w:val="28"/>
          <w:szCs w:val="28"/>
        </w:rPr>
        <w:t xml:space="preserve">лицом мер по предотвращению или урегулированию конфликта интересов является правонарушением, влекущим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985225">
        <w:rPr>
          <w:rFonts w:ascii="Times New Roman" w:hAnsi="Times New Roman" w:cs="Times New Roman"/>
          <w:sz w:val="28"/>
          <w:szCs w:val="28"/>
        </w:rPr>
        <w:t>увольнение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5225">
        <w:rPr>
          <w:rFonts w:ascii="Times New Roman" w:hAnsi="Times New Roman" w:cs="Times New Roman"/>
          <w:sz w:val="28"/>
          <w:szCs w:val="28"/>
        </w:rPr>
        <w:t>.</w:t>
      </w:r>
    </w:p>
    <w:sectPr w:rsidR="000833CA" w:rsidRPr="005A2600" w:rsidSect="005A2600">
      <w:pgSz w:w="11906" w:h="16838"/>
      <w:pgMar w:top="1418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00"/>
    <w:rsid w:val="000833CA"/>
    <w:rsid w:val="001B5ECE"/>
    <w:rsid w:val="002843D9"/>
    <w:rsid w:val="00297EFF"/>
    <w:rsid w:val="005A2600"/>
    <w:rsid w:val="006E5FF0"/>
    <w:rsid w:val="00985225"/>
    <w:rsid w:val="00C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User001007</dc:creator>
  <cp:lastModifiedBy>user001006</cp:lastModifiedBy>
  <cp:revision>4</cp:revision>
  <dcterms:created xsi:type="dcterms:W3CDTF">2018-02-15T14:30:00Z</dcterms:created>
  <dcterms:modified xsi:type="dcterms:W3CDTF">2018-02-19T15:21:00Z</dcterms:modified>
</cp:coreProperties>
</file>