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57" w:rsidRDefault="00134157" w:rsidP="0033094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341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56pt" o:ole="">
            <v:imagedata r:id="rId5" o:title=""/>
          </v:shape>
          <o:OLEObject Type="Embed" ProgID="AcroExch.Document.11" ShapeID="_x0000_i1025" DrawAspect="Content" ObjectID="_1761108537" r:id="rId6"/>
        </w:object>
      </w:r>
    </w:p>
    <w:p w:rsidR="00945EEF" w:rsidRPr="0033094F" w:rsidRDefault="00945EEF" w:rsidP="0033094F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Пояснительная записка</w:t>
      </w:r>
    </w:p>
    <w:p w:rsidR="00945EEF" w:rsidRPr="00606F58" w:rsidRDefault="00945EEF" w:rsidP="00B63F2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 Молодые специалисты имеют те же должностные обязанности и несут ту же ответственность, что и коллеги с многолетним стажем работы, а воспитанники и их родители, администрация образовательного учреждения ожидает от них столь же безупречного профессионализма.</w:t>
      </w:r>
    </w:p>
    <w:p w:rsidR="00945EEF" w:rsidRPr="00606F58" w:rsidRDefault="00945EEF" w:rsidP="00B63F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деятельности. Период вхождения молодого педагога в профессию отличается напряженностью, важностью для его личностного и профессионального развития. От того, как он пройдет, зависит, состоится ли новоявленный воспитатель как профессионал, останется ли он в сфере дошкольного образования или найдет себя в другой сфере деятельности.</w:t>
      </w:r>
    </w:p>
    <w:p w:rsidR="00945EEF" w:rsidRPr="00606F58" w:rsidRDefault="00945EEF" w:rsidP="00B63F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Каждый руководитель образовательной организации, старший воспитатель (методист) осознаёт тот факт, что достижение желаемых результатов в воспитании, развитии и обучении дошкольников невозможно без оптимального подхода к работе с кадрами. Для эффективной организации воспитательно-образовательного процесса необходима высокая профессиональная компетентность педагогов.</w:t>
      </w:r>
    </w:p>
    <w:p w:rsidR="00945EEF" w:rsidRPr="00606F58" w:rsidRDefault="00945EEF" w:rsidP="00B63F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Идея создания программы появилась в результате осознания необходимости сопровождения профессионально-личностного развития молодых воспитателей. При взаимодействии опытных и молодых педагогов происходит интеллектуальное единение, обмен опытом, развитие совместного творчества, развитие профессионального мастерства, самовыражения.</w:t>
      </w:r>
    </w:p>
    <w:p w:rsidR="00945EEF" w:rsidRPr="00606F58" w:rsidRDefault="00945EEF" w:rsidP="00B63F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наставничества нацелена на работу с молодым педагогом – воспитателем, имеющим опыт работы в дошкольном образовании менее трех лет.</w:t>
      </w:r>
    </w:p>
    <w:p w:rsidR="00B63F2F" w:rsidRDefault="00945EEF" w:rsidP="00B63F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Начиная свою работу в дошкольной образовательной организации, они испытывают потребность в общении с коллегами, в более глубоком знании психологии детей, методик дош</w:t>
      </w:r>
      <w:r w:rsidR="00B63F2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кольного воспитания и обучения.</w:t>
      </w:r>
    </w:p>
    <w:p w:rsidR="00945EEF" w:rsidRPr="00606F58" w:rsidRDefault="00945EEF" w:rsidP="00B63F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:rsidR="00945EEF" w:rsidRPr="00606F58" w:rsidRDefault="00945EEF" w:rsidP="00B63F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 ДО, так как возрастают требования к повышению профессиональной компетентности каждого специалиста. 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педагога–наставника,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945EEF" w:rsidRPr="00606F58" w:rsidRDefault="00945EEF" w:rsidP="00B63F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Настоящая программа призвана помочь организации деятельности педагога наставника с молодым педагогом на уровне образовательной организации.</w:t>
      </w:r>
    </w:p>
    <w:p w:rsidR="00945EEF" w:rsidRPr="00606F58" w:rsidRDefault="00945EEF" w:rsidP="00B63F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 реализации программы: 1 год.</w:t>
      </w:r>
    </w:p>
    <w:p w:rsidR="00945EEF" w:rsidRPr="00606F58" w:rsidRDefault="00B63F2F" w:rsidP="00B63F2F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Цель:</w:t>
      </w:r>
    </w:p>
    <w:p w:rsidR="00945EEF" w:rsidRPr="00606F58" w:rsidRDefault="00945EEF" w:rsidP="00B63F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помощи молодым педагогам в повышении квалификации, уровня профессионального мастерства и обобщении передового педагогического опыта, адаптации к коллективу коллег, детей, родителей.</w:t>
      </w:r>
    </w:p>
    <w:p w:rsidR="00945EEF" w:rsidRPr="00606F58" w:rsidRDefault="00945EEF" w:rsidP="00B63F2F">
      <w:pPr>
        <w:shd w:val="clear" w:color="auto" w:fill="FFFFFF"/>
        <w:spacing w:after="0" w:line="54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Задачи:</w:t>
      </w:r>
    </w:p>
    <w:p w:rsidR="00945EEF" w:rsidRPr="00606F58" w:rsidRDefault="00945EEF" w:rsidP="0080594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Обеспечить теоретическую, психологическую, методическую поддержку молодых педагогов.</w:t>
      </w:r>
    </w:p>
    <w:p w:rsidR="00945EEF" w:rsidRPr="00606F58" w:rsidRDefault="00945EEF" w:rsidP="0080594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Стимулировать повышение теоретического и практического уровня педагогов, овладение современными педагогическими технологиями.</w:t>
      </w:r>
    </w:p>
    <w:p w:rsidR="00945EEF" w:rsidRPr="00606F58" w:rsidRDefault="00945EEF" w:rsidP="0080594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Способствовать планированию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карьеры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молодых специалистов, мотивации к повышению квалификационного уровня.</w:t>
      </w:r>
    </w:p>
    <w:p w:rsidR="00945EEF" w:rsidRPr="00606F58" w:rsidRDefault="00945EEF" w:rsidP="0080594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Отслеживать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динамику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развития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профессиональной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каждого педагога.</w:t>
      </w:r>
    </w:p>
    <w:p w:rsidR="00945EEF" w:rsidRPr="00606F58" w:rsidRDefault="00945EEF" w:rsidP="00805945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Основные направления:</w:t>
      </w:r>
    </w:p>
    <w:p w:rsidR="00945EEF" w:rsidRPr="00606F58" w:rsidRDefault="00945EEF" w:rsidP="0080594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профессионального мастерства молодых педагогов в моделировании воспитательно-образовательного процесса.</w:t>
      </w:r>
    </w:p>
    <w:p w:rsidR="00945EEF" w:rsidRPr="00606F58" w:rsidRDefault="00945EEF" w:rsidP="0080594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навыка ведения педагогической документации.</w:t>
      </w:r>
    </w:p>
    <w:p w:rsidR="00945EEF" w:rsidRPr="00606F58" w:rsidRDefault="00945EEF" w:rsidP="0080594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нормативных актов и инструктивных документов, обеспечивающих реализацию воспитательно-образовательного процесса.</w:t>
      </w:r>
    </w:p>
    <w:p w:rsidR="00945EEF" w:rsidRPr="00606F58" w:rsidRDefault="00945EEF" w:rsidP="0080594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профессиональной компетенции.</w:t>
      </w:r>
    </w:p>
    <w:p w:rsidR="00945EEF" w:rsidRPr="00606F58" w:rsidRDefault="00945EEF" w:rsidP="0080594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Изучение уровня профессиональной подготовки молодых педагогов и анализ результатов работы наставничества.</w:t>
      </w:r>
    </w:p>
    <w:p w:rsidR="00945EEF" w:rsidRPr="00606F58" w:rsidRDefault="00945EEF" w:rsidP="00805945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Условия эффективности работы:</w:t>
      </w:r>
    </w:p>
    <w:p w:rsidR="00945EEF" w:rsidRPr="00606F58" w:rsidRDefault="00945EEF" w:rsidP="0080594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Взаимосвязь всех звеньев методической деятельности, её форм и методов.</w:t>
      </w:r>
    </w:p>
    <w:p w:rsidR="00945EEF" w:rsidRPr="00606F58" w:rsidRDefault="00945EEF" w:rsidP="0080594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Системность и непрерывность в организации всех форм взаимодействия педагога наставника и наставляемого молодого педагога.</w:t>
      </w:r>
    </w:p>
    <w:p w:rsidR="00945EEF" w:rsidRPr="00606F58" w:rsidRDefault="00945EEF" w:rsidP="0080594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Сочетание теоретических и практических форм работы.</w:t>
      </w:r>
    </w:p>
    <w:p w:rsidR="00945EEF" w:rsidRPr="00606F58" w:rsidRDefault="00945EEF" w:rsidP="0080594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результатов работы (диагностика развития детей)</w:t>
      </w:r>
    </w:p>
    <w:p w:rsidR="00B63F2F" w:rsidRPr="00805945" w:rsidRDefault="00945EEF" w:rsidP="0080594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Своевременное обеспечение педагогов педагогической и учебно-методической информацией.</w:t>
      </w:r>
    </w:p>
    <w:p w:rsidR="0007325C" w:rsidRDefault="0007325C" w:rsidP="00805945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945EEF" w:rsidRPr="00606F58" w:rsidRDefault="00945EEF" w:rsidP="00805945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Формы и методы работы педагога-наставника с молодыми специалистами:</w:t>
      </w:r>
    </w:p>
    <w:p w:rsidR="00945EEF" w:rsidRPr="00606F58" w:rsidRDefault="00945EEF" w:rsidP="0080594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консультирование (индивидуальное, групповое);</w:t>
      </w:r>
    </w:p>
    <w:p w:rsidR="00945EEF" w:rsidRPr="00606F58" w:rsidRDefault="00945EEF" w:rsidP="0080594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активные методы (семинары, практические занятия, </w:t>
      </w:r>
      <w:proofErr w:type="spellStart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взаимопосещение</w:t>
      </w:r>
      <w:proofErr w:type="spellEnd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НОД, тренинги, собеседование, творческие мастерские, мастер-классы наставников).</w:t>
      </w:r>
    </w:p>
    <w:p w:rsidR="00945EEF" w:rsidRPr="00606F58" w:rsidRDefault="00945EEF" w:rsidP="00805945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Деятельность наставника:</w:t>
      </w:r>
    </w:p>
    <w:p w:rsidR="00945EEF" w:rsidRPr="00606F58" w:rsidRDefault="00945EEF" w:rsidP="0080594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945EEF" w:rsidRPr="00606F58" w:rsidRDefault="00945EEF" w:rsidP="0080594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воспитателя, помогает выстроить ему собственную программу самосовершенствования.</w:t>
      </w:r>
    </w:p>
    <w:p w:rsidR="00945EEF" w:rsidRPr="00606F58" w:rsidRDefault="00945EEF" w:rsidP="0080594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этап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</w:t>
      </w:r>
      <w:r w:rsidR="000D6F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 функциональных обязанностей.</w:t>
      </w:r>
    </w:p>
    <w:p w:rsidR="00945EEF" w:rsidRPr="00606F58" w:rsidRDefault="00945EEF" w:rsidP="00805945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Ожидаемые результаты:</w:t>
      </w:r>
    </w:p>
    <w:p w:rsidR="00945EEF" w:rsidRPr="0007325C" w:rsidRDefault="00945EEF" w:rsidP="00805945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325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для молодого специалиста:</w:t>
      </w:r>
    </w:p>
    <w:p w:rsidR="00945EEF" w:rsidRPr="00606F58" w:rsidRDefault="00945EEF" w:rsidP="0080594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Познание молодым педагогом своих профессиональных качеств и ориентация на ценности саморазвития.</w:t>
      </w:r>
    </w:p>
    <w:p w:rsidR="00945EEF" w:rsidRPr="00606F58" w:rsidRDefault="00945EEF" w:rsidP="0080594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Качественные изменения во взаимоотношениях с коллегами, воспитанниками, родителями (законными представителями).</w:t>
      </w:r>
    </w:p>
    <w:p w:rsidR="00945EEF" w:rsidRPr="00606F58" w:rsidRDefault="00945EEF" w:rsidP="0080594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Стремление взаимодействовать с установкой на открытость, взаимопомощь.</w:t>
      </w:r>
    </w:p>
    <w:p w:rsidR="00945EEF" w:rsidRPr="00606F58" w:rsidRDefault="00945EEF" w:rsidP="0080594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Рост профессиональной и методической компетенции молодых воспитателей, повышение уровня их готовности к педагогической деятельности.</w:t>
      </w:r>
    </w:p>
    <w:p w:rsidR="00945EEF" w:rsidRPr="0007325C" w:rsidRDefault="00945EEF" w:rsidP="00805945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325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для наставника:</w:t>
      </w:r>
    </w:p>
    <w:p w:rsidR="00945EEF" w:rsidRPr="00606F58" w:rsidRDefault="00945EEF" w:rsidP="0080594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эффективный способ самореализации;</w:t>
      </w:r>
    </w:p>
    <w:p w:rsidR="00945EEF" w:rsidRPr="00606F58" w:rsidRDefault="00945EEF" w:rsidP="0080594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квалификации;</w:t>
      </w:r>
    </w:p>
    <w:p w:rsidR="00945EEF" w:rsidRPr="00606F58" w:rsidRDefault="00945EEF" w:rsidP="0080594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достижение более высокого уровня профессиональной компетенции.</w:t>
      </w:r>
    </w:p>
    <w:p w:rsidR="00945EEF" w:rsidRPr="0007325C" w:rsidRDefault="00945EEF" w:rsidP="00805945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325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для образовательной организации:</w:t>
      </w:r>
    </w:p>
    <w:p w:rsidR="00945EEF" w:rsidRPr="00606F58" w:rsidRDefault="00945EEF" w:rsidP="0080594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успешная адаптация молодых специалистов;</w:t>
      </w:r>
    </w:p>
    <w:p w:rsidR="00945EEF" w:rsidRPr="00606F58" w:rsidRDefault="00945EEF" w:rsidP="0080594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повышение уровня </w:t>
      </w:r>
      <w:proofErr w:type="spellStart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закрепляемости</w:t>
      </w:r>
      <w:proofErr w:type="spellEnd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молодых специалистов в образовательном учреждении.</w:t>
      </w:r>
    </w:p>
    <w:p w:rsidR="00945EEF" w:rsidRPr="00606F58" w:rsidRDefault="00945EEF" w:rsidP="00805945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Принципы наставничества:</w:t>
      </w:r>
    </w:p>
    <w:p w:rsidR="00945EEF" w:rsidRPr="00606F58" w:rsidRDefault="00945EEF" w:rsidP="008059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добровольность;</w:t>
      </w:r>
    </w:p>
    <w:p w:rsidR="00945EEF" w:rsidRPr="00606F58" w:rsidRDefault="00945EEF" w:rsidP="008059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гуманность;</w:t>
      </w:r>
    </w:p>
    <w:p w:rsidR="00945EEF" w:rsidRPr="00606F58" w:rsidRDefault="00945EEF" w:rsidP="008059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прав молодого специалиста;</w:t>
      </w:r>
    </w:p>
    <w:p w:rsidR="00945EEF" w:rsidRPr="00606F58" w:rsidRDefault="00945EEF" w:rsidP="008059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прав наставника;</w:t>
      </w:r>
    </w:p>
    <w:p w:rsidR="00945EEF" w:rsidRPr="00606F58" w:rsidRDefault="00945EEF" w:rsidP="008059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конфиденциальность;</w:t>
      </w:r>
    </w:p>
    <w:p w:rsidR="00945EEF" w:rsidRPr="00606F58" w:rsidRDefault="00945EEF" w:rsidP="008059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ответственность;</w:t>
      </w:r>
    </w:p>
    <w:p w:rsidR="00945EEF" w:rsidRPr="00606F58" w:rsidRDefault="00945EEF" w:rsidP="008059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искреннее желание помочь в преодолении трудностей;</w:t>
      </w:r>
    </w:p>
    <w:p w:rsidR="00945EEF" w:rsidRPr="00606F58" w:rsidRDefault="00945EEF" w:rsidP="008059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взаимопонимание;</w:t>
      </w:r>
    </w:p>
    <w:p w:rsidR="00945EEF" w:rsidRPr="00606F58" w:rsidRDefault="00945EEF" w:rsidP="008059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 видеть личность.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63F2F" w:rsidRDefault="00B63F2F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945" w:rsidRDefault="00805945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945" w:rsidRDefault="00805945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945" w:rsidRDefault="00805945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945" w:rsidRDefault="00805945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945" w:rsidRDefault="00805945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945" w:rsidRDefault="00805945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945" w:rsidRDefault="00805945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945" w:rsidRDefault="00805945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945" w:rsidRDefault="00805945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945" w:rsidRDefault="00805945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5945" w:rsidRDefault="00805945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25C" w:rsidRDefault="0007325C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25C" w:rsidRDefault="0007325C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25C" w:rsidRDefault="0007325C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25C" w:rsidRDefault="0007325C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25C" w:rsidRDefault="0007325C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25C" w:rsidRDefault="0007325C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25C" w:rsidRDefault="0007325C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E42" w:rsidRDefault="00E64E42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E42" w:rsidRDefault="00E64E42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E42" w:rsidRDefault="00E64E42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E42" w:rsidRDefault="00E64E42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3F2F" w:rsidRDefault="00B63F2F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E42" w:rsidRDefault="00E64E42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4E42" w:rsidRDefault="00E64E42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EEF" w:rsidRPr="00606F58" w:rsidRDefault="00945EEF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ПЛАН РАЗВИТИЯ ПОД РУКОВОДСТВОМ НАСТАВНИКА</w:t>
      </w:r>
    </w:p>
    <w:p w:rsidR="00945EEF" w:rsidRPr="00606F58" w:rsidRDefault="00945EEF" w:rsidP="00945EE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Форма наставничества: «воспитатель-воспитатель».</w:t>
      </w:r>
    </w:p>
    <w:tbl>
      <w:tblPr>
        <w:tblW w:w="175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1"/>
        <w:gridCol w:w="2976"/>
        <w:gridCol w:w="11165"/>
      </w:tblGrid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29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молодом специалисте</w:t>
            </w:r>
          </w:p>
        </w:tc>
        <w:tc>
          <w:tcPr>
            <w:tcW w:w="11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педагоге – наставнике</w:t>
            </w:r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29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стаж</w:t>
            </w:r>
          </w:p>
        </w:tc>
        <w:tc>
          <w:tcPr>
            <w:tcW w:w="29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работы</w:t>
            </w:r>
          </w:p>
        </w:tc>
        <w:tc>
          <w:tcPr>
            <w:tcW w:w="29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9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29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29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EEF" w:rsidRPr="00606F58" w:rsidRDefault="00945EEF" w:rsidP="00945EE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организации наставничества процесс наставничества затрагивает интересы трёх субъектов взаимодействия:</w:t>
      </w:r>
    </w:p>
    <w:tbl>
      <w:tblPr>
        <w:tblW w:w="10632" w:type="dxa"/>
        <w:tblInd w:w="-9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3130"/>
        <w:gridCol w:w="130"/>
        <w:gridCol w:w="4962"/>
      </w:tblGrid>
      <w:tr w:rsidR="00945EEF" w:rsidRPr="00606F58" w:rsidTr="00805945">
        <w:tc>
          <w:tcPr>
            <w:tcW w:w="554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Субъекты взаимодействия</w:t>
            </w:r>
          </w:p>
        </w:tc>
        <w:tc>
          <w:tcPr>
            <w:tcW w:w="509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взаимодействия</w:t>
            </w:r>
          </w:p>
        </w:tc>
      </w:tr>
      <w:tr w:rsidR="00945EEF" w:rsidRPr="00606F58" w:rsidTr="00805945">
        <w:tc>
          <w:tcPr>
            <w:tcW w:w="554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 – молодой педагог</w:t>
            </w:r>
          </w:p>
        </w:tc>
        <w:tc>
          <w:tcPr>
            <w:tcW w:w="509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адаптации педагога на работе.</w:t>
            </w:r>
          </w:p>
          <w:p w:rsidR="00945EEF" w:rsidRPr="00606F58" w:rsidRDefault="00945EEF" w:rsidP="00945EEF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нормативными и локальными актами.</w:t>
            </w:r>
          </w:p>
          <w:p w:rsidR="00945EEF" w:rsidRPr="00606F58" w:rsidRDefault="00945EEF" w:rsidP="00945EEF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Обеспечение </w:t>
            </w:r>
            <w:proofErr w:type="gramStart"/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необходимыми</w:t>
            </w:r>
            <w:proofErr w:type="gramEnd"/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методическими</w:t>
            </w:r>
          </w:p>
          <w:p w:rsidR="00945EEF" w:rsidRPr="00606F5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материалами, литературой.</w:t>
            </w:r>
          </w:p>
        </w:tc>
      </w:tr>
      <w:tr w:rsidR="00945EEF" w:rsidRPr="00606F58" w:rsidTr="00805945">
        <w:tc>
          <w:tcPr>
            <w:tcW w:w="554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Молодой педагог –</w:t>
            </w:r>
          </w:p>
          <w:p w:rsidR="00945EEF" w:rsidRPr="00606F5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воспитанники –</w:t>
            </w:r>
          </w:p>
        </w:tc>
        <w:tc>
          <w:tcPr>
            <w:tcW w:w="5092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Формирование авторитета педагога, уважения,</w:t>
            </w:r>
          </w:p>
          <w:p w:rsid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интереса к нему у детей и родителей (законных</w:t>
            </w:r>
            <w:r w:rsidR="00EE72F8"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End"/>
          </w:p>
          <w:p w:rsidR="00945EEF" w:rsidRPr="00606F58" w:rsidRDefault="00EE72F8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представителей).</w:t>
            </w:r>
          </w:p>
        </w:tc>
      </w:tr>
      <w:tr w:rsidR="00945EEF" w:rsidRPr="00606F58" w:rsidTr="00805945">
        <w:trPr>
          <w:gridAfter w:val="1"/>
          <w:wAfter w:w="4962" w:type="dxa"/>
        </w:trPr>
        <w:tc>
          <w:tcPr>
            <w:tcW w:w="24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Молодой педагог –</w:t>
            </w:r>
          </w:p>
          <w:p w:rsidR="00945EEF" w:rsidRPr="00606F5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коллеги</w:t>
            </w:r>
          </w:p>
        </w:tc>
        <w:tc>
          <w:tcPr>
            <w:tcW w:w="326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805945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Оказание поддержки со стороны коллег.</w:t>
            </w:r>
          </w:p>
        </w:tc>
      </w:tr>
    </w:tbl>
    <w:p w:rsidR="00945EEF" w:rsidRPr="00606F58" w:rsidRDefault="00945EEF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3F2F" w:rsidRDefault="00B63F2F" w:rsidP="00945EE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805945" w:rsidRDefault="00805945" w:rsidP="00945EE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E64E42" w:rsidRDefault="00E64E42" w:rsidP="00945EE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E64E42" w:rsidRDefault="00E64E42" w:rsidP="00945EE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E64E42" w:rsidRDefault="00E64E42" w:rsidP="00945EE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E64E42" w:rsidRDefault="00E64E42" w:rsidP="00945EE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805945" w:rsidRDefault="00805945" w:rsidP="00945EE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945EEF" w:rsidRPr="00606F58" w:rsidRDefault="00945EEF" w:rsidP="00805945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Этапы реализации программы.</w:t>
      </w:r>
    </w:p>
    <w:p w:rsidR="00945EEF" w:rsidRPr="00606F58" w:rsidRDefault="00945EEF" w:rsidP="008059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Программа </w:t>
      </w:r>
      <w:r w:rsidRPr="00B7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наставничества рассчитана на 1 год. Решение о продлении или досрочном прекращении реализации программы может быть принято с учетом потребности в данной программе.</w:t>
      </w:r>
    </w:p>
    <w:p w:rsidR="00945EEF" w:rsidRPr="00606F58" w:rsidRDefault="00945EEF" w:rsidP="008059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программы реализуется последовательно. Этапы реализации программы:</w:t>
      </w:r>
    </w:p>
    <w:p w:rsidR="00945EEF" w:rsidRPr="00606F58" w:rsidRDefault="00945EEF" w:rsidP="00805945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945EEF" w:rsidRPr="00606F58" w:rsidRDefault="00945EEF" w:rsidP="00805945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воспитателя, помогает выстроить ему собственную программу самосовершенствования.</w:t>
      </w:r>
    </w:p>
    <w:p w:rsidR="00945EEF" w:rsidRPr="00606F58" w:rsidRDefault="00945EEF" w:rsidP="00805945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proofErr w:type="spellEnd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этап – контрольно-оценочный.</w:t>
      </w:r>
    </w:p>
    <w:p w:rsidR="00945EEF" w:rsidRPr="0007325C" w:rsidRDefault="00945EEF" w:rsidP="00805945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325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этап. Адаптационный (Диагностический)</w:t>
      </w:r>
    </w:p>
    <w:p w:rsidR="00945EEF" w:rsidRPr="00606F58" w:rsidRDefault="00945EEF" w:rsidP="008059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 этапа: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выявление профессиональных затруднений молодого педагога; разработка основных направлений работы с молодым педагогом.</w:t>
      </w:r>
    </w:p>
    <w:p w:rsidR="00945EEF" w:rsidRPr="00606F58" w:rsidRDefault="00945EEF" w:rsidP="008059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Содержание этапа:</w:t>
      </w:r>
    </w:p>
    <w:p w:rsidR="00945EEF" w:rsidRPr="00606F58" w:rsidRDefault="00945EEF" w:rsidP="008059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наставник анализирует профессиональную готовность молодого педагога по критериям:</w:t>
      </w:r>
    </w:p>
    <w:p w:rsidR="00945EEF" w:rsidRPr="00606F58" w:rsidRDefault="00945EEF" w:rsidP="00805945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педагогическое образование;</w:t>
      </w:r>
    </w:p>
    <w:p w:rsidR="00945EEF" w:rsidRPr="00606F58" w:rsidRDefault="00945EEF" w:rsidP="00805945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теоретическая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подготовка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(знание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общей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возрастной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психологии, педагогики, методики воспитания и обучения дошкольников);</w:t>
      </w:r>
    </w:p>
    <w:p w:rsidR="00945EEF" w:rsidRPr="00606F58" w:rsidRDefault="00945EEF" w:rsidP="00805945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опыта практической работы с детьми дошкольного возраста;</w:t>
      </w:r>
    </w:p>
    <w:p w:rsidR="00945EEF" w:rsidRPr="00606F58" w:rsidRDefault="00945EEF" w:rsidP="00805945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ожидаемый результат педагогической деятельности;</w:t>
      </w:r>
    </w:p>
    <w:p w:rsidR="00945EEF" w:rsidRPr="00606F58" w:rsidRDefault="00945EEF" w:rsidP="00805945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выявление </w:t>
      </w:r>
      <w:r w:rsidR="000732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особенностей личности педагога.</w:t>
      </w:r>
    </w:p>
    <w:p w:rsidR="00945EEF" w:rsidRPr="00606F58" w:rsidRDefault="00945EEF" w:rsidP="008059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получения необходимых сведений могут быть использованы методы:</w:t>
      </w:r>
    </w:p>
    <w:p w:rsidR="00945EEF" w:rsidRPr="00606F58" w:rsidRDefault="00945EEF" w:rsidP="00805945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опрос;</w:t>
      </w:r>
    </w:p>
    <w:p w:rsidR="00945EEF" w:rsidRPr="00606F58" w:rsidRDefault="00945EEF" w:rsidP="00805945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собеседование;</w:t>
      </w:r>
    </w:p>
    <w:p w:rsidR="00945EEF" w:rsidRPr="00606F58" w:rsidRDefault="00945EEF" w:rsidP="00805945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анкетирование;</w:t>
      </w:r>
    </w:p>
    <w:p w:rsidR="00945EEF" w:rsidRPr="00606F58" w:rsidRDefault="00945EEF" w:rsidP="00805945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наблюдение за организацией воспитательно-образовательного процесса в группе.</w:t>
      </w:r>
    </w:p>
    <w:p w:rsidR="00945EEF" w:rsidRPr="00606F58" w:rsidRDefault="00945EEF" w:rsidP="008059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зависимости от результатов диагностического этапа молодые педагоги условно делятся на три группы:</w:t>
      </w:r>
    </w:p>
    <w:p w:rsidR="00945EEF" w:rsidRPr="00606F58" w:rsidRDefault="00945EEF" w:rsidP="0080594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воспитатели,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имеющие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недостаточную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теоретическую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практическую подготовку;</w:t>
      </w:r>
    </w:p>
    <w:p w:rsidR="00945EEF" w:rsidRPr="00606F58" w:rsidRDefault="00945EEF" w:rsidP="0080594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воспитатели с достаточной теоретической подготовкой, но не имеющие опыта практической работы;</w:t>
      </w:r>
    </w:p>
    <w:p w:rsidR="00945EEF" w:rsidRPr="00606F58" w:rsidRDefault="00945EEF" w:rsidP="0080594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воспитатели со слабо развитой мотивацией труда.</w:t>
      </w:r>
    </w:p>
    <w:p w:rsidR="00945EEF" w:rsidRPr="00606F58" w:rsidRDefault="00945EEF" w:rsidP="008059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зависимости от полученных данных, педагог наставник ставит цели работы, определяет содержание работы, выбирает методы и формы работы.</w:t>
      </w:r>
    </w:p>
    <w:p w:rsidR="00945EEF" w:rsidRPr="0007325C" w:rsidRDefault="0007325C" w:rsidP="0007325C">
      <w:pPr>
        <w:shd w:val="clear" w:color="auto" w:fill="FFFFFF"/>
        <w:spacing w:after="0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325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Примерные цели и формы работы</w:t>
      </w:r>
    </w:p>
    <w:tbl>
      <w:tblPr>
        <w:tblW w:w="9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11"/>
        <w:gridCol w:w="3167"/>
        <w:gridCol w:w="2776"/>
      </w:tblGrid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B63F2F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Воспитатели, имеющие недостаточную теоретическую и практическую подготовку</w:t>
            </w:r>
          </w:p>
        </w:tc>
        <w:tc>
          <w:tcPr>
            <w:tcW w:w="31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B63F2F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 с </w:t>
            </w:r>
            <w:proofErr w:type="gramStart"/>
            <w:r w:rsidRPr="00B63F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достаточной</w:t>
            </w:r>
            <w:proofErr w:type="gramEnd"/>
            <w:r w:rsidRPr="00B63F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теоретической</w:t>
            </w:r>
          </w:p>
          <w:p w:rsidR="00945EEF" w:rsidRPr="00B63F2F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3F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подготовкой, но не имеющие опыта практической работы</w:t>
            </w:r>
            <w:proofErr w:type="gramEnd"/>
          </w:p>
        </w:tc>
        <w:tc>
          <w:tcPr>
            <w:tcW w:w="27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B63F2F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F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 со слабо развитой мотивацией труда</w:t>
            </w:r>
          </w:p>
        </w:tc>
      </w:tr>
      <w:tr w:rsidR="00945EEF" w:rsidRPr="00606F58" w:rsidTr="00805945">
        <w:tc>
          <w:tcPr>
            <w:tcW w:w="9354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07325C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Содержание и цели работы</w:t>
            </w:r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Усвоение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теоретического</w:t>
            </w:r>
            <w:proofErr w:type="gramEnd"/>
          </w:p>
        </w:tc>
        <w:tc>
          <w:tcPr>
            <w:tcW w:w="31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Овладение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навыками</w:t>
            </w:r>
          </w:p>
        </w:tc>
        <w:tc>
          <w:tcPr>
            <w:tcW w:w="27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интереса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материала, формирование</w:t>
            </w:r>
          </w:p>
        </w:tc>
        <w:tc>
          <w:tcPr>
            <w:tcW w:w="31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практической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работы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  <w:tc>
          <w:tcPr>
            <w:tcW w:w="27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положительного</w:t>
            </w:r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практической</w:t>
            </w:r>
            <w:proofErr w:type="gramEnd"/>
          </w:p>
        </w:tc>
        <w:tc>
          <w:tcPr>
            <w:tcW w:w="31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педагогами, родителями.</w:t>
            </w:r>
          </w:p>
        </w:tc>
        <w:tc>
          <w:tcPr>
            <w:tcW w:w="27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отношения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работы.</w:t>
            </w:r>
          </w:p>
        </w:tc>
        <w:tc>
          <w:tcPr>
            <w:tcW w:w="31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педагогической</w:t>
            </w:r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деятельности,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помощь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осознании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своей</w:t>
            </w:r>
            <w:proofErr w:type="gramEnd"/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профессиональной</w:t>
            </w:r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значимости,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степени</w:t>
            </w:r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ответственности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обучение</w:t>
            </w:r>
          </w:p>
        </w:tc>
      </w:tr>
      <w:tr w:rsidR="00945EEF" w:rsidRPr="00606F58" w:rsidTr="00805945">
        <w:tc>
          <w:tcPr>
            <w:tcW w:w="341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детей.</w:t>
            </w:r>
          </w:p>
        </w:tc>
      </w:tr>
    </w:tbl>
    <w:p w:rsidR="00945EEF" w:rsidRPr="00606F58" w:rsidRDefault="00945EEF" w:rsidP="00945EE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8"/>
        <w:gridCol w:w="3402"/>
      </w:tblGrid>
      <w:tr w:rsidR="00945EEF" w:rsidRPr="00606F58" w:rsidTr="00B63F2F">
        <w:tc>
          <w:tcPr>
            <w:tcW w:w="738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07325C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45EEF" w:rsidRPr="00606F58" w:rsidTr="00B63F2F">
        <w:tc>
          <w:tcPr>
            <w:tcW w:w="3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</w:t>
            </w:r>
          </w:p>
        </w:tc>
        <w:tc>
          <w:tcPr>
            <w:tcW w:w="34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Дискуссии</w:t>
            </w:r>
          </w:p>
        </w:tc>
      </w:tr>
      <w:tr w:rsidR="00945EEF" w:rsidRPr="00606F58" w:rsidTr="00B63F2F">
        <w:tc>
          <w:tcPr>
            <w:tcW w:w="3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Семинары-практикумы</w:t>
            </w:r>
          </w:p>
        </w:tc>
        <w:tc>
          <w:tcPr>
            <w:tcW w:w="34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Круглые столы</w:t>
            </w:r>
          </w:p>
        </w:tc>
      </w:tr>
      <w:tr w:rsidR="00945EEF" w:rsidRPr="00606F58" w:rsidTr="00B63F2F">
        <w:tc>
          <w:tcPr>
            <w:tcW w:w="3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</w:t>
            </w:r>
          </w:p>
        </w:tc>
        <w:tc>
          <w:tcPr>
            <w:tcW w:w="34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Деловые игры</w:t>
            </w:r>
          </w:p>
        </w:tc>
      </w:tr>
      <w:tr w:rsidR="00945EEF" w:rsidRPr="00606F58" w:rsidTr="00B63F2F">
        <w:tc>
          <w:tcPr>
            <w:tcW w:w="3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Изучение методической литературы</w:t>
            </w:r>
          </w:p>
        </w:tc>
        <w:tc>
          <w:tcPr>
            <w:tcW w:w="34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Убеждения, поощрения</w:t>
            </w:r>
          </w:p>
        </w:tc>
      </w:tr>
      <w:tr w:rsidR="00945EEF" w:rsidRPr="00606F58" w:rsidTr="00B63F2F">
        <w:tc>
          <w:tcPr>
            <w:tcW w:w="3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Взаимопосещения</w:t>
            </w:r>
            <w:proofErr w:type="spellEnd"/>
          </w:p>
        </w:tc>
        <w:tc>
          <w:tcPr>
            <w:tcW w:w="34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</w:t>
            </w:r>
          </w:p>
        </w:tc>
      </w:tr>
      <w:tr w:rsidR="00945EEF" w:rsidRPr="00606F58" w:rsidTr="00B63F2F">
        <w:tc>
          <w:tcPr>
            <w:tcW w:w="3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Коллективные просмотры </w:t>
            </w:r>
            <w:proofErr w:type="spellStart"/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педпроцессов</w:t>
            </w:r>
            <w:proofErr w:type="spellEnd"/>
          </w:p>
        </w:tc>
        <w:tc>
          <w:tcPr>
            <w:tcW w:w="34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B63F2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Конференции</w:t>
            </w:r>
          </w:p>
        </w:tc>
      </w:tr>
      <w:tr w:rsidR="00945EEF" w:rsidRPr="00606F58" w:rsidTr="00B63F2F">
        <w:tc>
          <w:tcPr>
            <w:tcW w:w="39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педагогических ситуаций</w:t>
            </w:r>
          </w:p>
        </w:tc>
        <w:tc>
          <w:tcPr>
            <w:tcW w:w="340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05945" w:rsidRDefault="00805945" w:rsidP="00B63F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EF" w:rsidRPr="00606F58" w:rsidRDefault="00945EEF" w:rsidP="00B63F2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Таким образом, разрабатывается индивидуальный план профессионального становления молодого педагога на год. Результативность и эффективность реализации 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индивидуального плана профессионального становления анализируется педагогом наставником и молодым педагогом не реже 1 раза в 3 месяца. На основании результатов анализа в индивидуальный план профессионального становления молодого педагога могут вноситься изменения и дополнения.</w:t>
      </w:r>
    </w:p>
    <w:p w:rsidR="00945EEF" w:rsidRPr="0007325C" w:rsidRDefault="00945EEF" w:rsidP="0007325C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325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этап. Основной (проектировочный).</w:t>
      </w:r>
    </w:p>
    <w:p w:rsidR="00945EEF" w:rsidRPr="00606F58" w:rsidRDefault="00945EEF" w:rsidP="008059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Задача этапа: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реализация основных положений Программы.</w:t>
      </w:r>
    </w:p>
    <w:p w:rsidR="00945EEF" w:rsidRPr="00606F58" w:rsidRDefault="00945EEF" w:rsidP="008059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Содержание этапа:</w:t>
      </w:r>
    </w:p>
    <w:p w:rsidR="00945EEF" w:rsidRPr="00606F58" w:rsidRDefault="00945EEF" w:rsidP="00805945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благоприятных условий для профессионального роста начинающих педагогов;</w:t>
      </w:r>
    </w:p>
    <w:p w:rsidR="00945EEF" w:rsidRPr="00606F58" w:rsidRDefault="00945EEF" w:rsidP="00805945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Взаимоподдержка</w:t>
      </w:r>
      <w:proofErr w:type="spellEnd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взаимопомощь;</w:t>
      </w:r>
    </w:p>
    <w:p w:rsidR="00945EEF" w:rsidRPr="00606F58" w:rsidRDefault="00945EEF" w:rsidP="00805945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Координация действий педагогов в соответствии с задачами ДОУ и задачами воспитания и обучения детей;</w:t>
      </w:r>
    </w:p>
    <w:p w:rsidR="00945EEF" w:rsidRPr="00606F58" w:rsidRDefault="00945EEF" w:rsidP="00805945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Разработка перспективных планов работы с детьми в соответствии с возрастными особенностями, требованиями ФГОС ДО и задачами реализуемых программ;</w:t>
      </w:r>
    </w:p>
    <w:p w:rsidR="00945EEF" w:rsidRPr="00606F58" w:rsidRDefault="00945EEF" w:rsidP="00805945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методической помощи опытными педагогами начинающим;</w:t>
      </w:r>
    </w:p>
    <w:p w:rsidR="00945EEF" w:rsidRPr="00606F58" w:rsidRDefault="00945EEF" w:rsidP="00805945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Помощь по подбору и использованию педагогически целесообразных пособий, игрового и дидактического материала;</w:t>
      </w:r>
    </w:p>
    <w:p w:rsidR="00945EEF" w:rsidRPr="00606F58" w:rsidRDefault="00945EEF" w:rsidP="00805945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позитивного влияния на рост профессиональной компе</w:t>
      </w:r>
      <w:r w:rsidR="000732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тентности начинающего педагога;</w:t>
      </w:r>
    </w:p>
    <w:p w:rsidR="00945EEF" w:rsidRPr="00606F58" w:rsidRDefault="00945EEF" w:rsidP="00805945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Советы, рекомендации, разъяснения, поправки в педагогические действия.</w:t>
      </w:r>
    </w:p>
    <w:p w:rsidR="00945EEF" w:rsidRPr="0007325C" w:rsidRDefault="00945EEF" w:rsidP="0007325C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325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этап. Контрольно-оценочный (Аналитический)</w:t>
      </w:r>
    </w:p>
    <w:p w:rsidR="00945EEF" w:rsidRPr="00606F58" w:rsidRDefault="00945EEF" w:rsidP="008059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Задачи этапа: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подведение итогов работы и анализ эффективности реализации этапов программы.</w:t>
      </w:r>
    </w:p>
    <w:p w:rsidR="00945EEF" w:rsidRPr="00606F58" w:rsidRDefault="00945EEF" w:rsidP="0080594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Содержание этапа:</w:t>
      </w:r>
    </w:p>
    <w:p w:rsidR="00945EEF" w:rsidRPr="00606F58" w:rsidRDefault="00945EEF" w:rsidP="00805945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результатов работы молодого педагога с детьми;</w:t>
      </w:r>
    </w:p>
    <w:p w:rsidR="00945EEF" w:rsidRPr="00606F58" w:rsidRDefault="00945EEF" w:rsidP="00805945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Динамика профессионального роста молодого педагога;</w:t>
      </w:r>
    </w:p>
    <w:p w:rsidR="00945EEF" w:rsidRPr="00606F58" w:rsidRDefault="00945EEF" w:rsidP="00805945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Рейтинг молодого педагога среди коллег;</w:t>
      </w:r>
    </w:p>
    <w:p w:rsidR="00945EEF" w:rsidRPr="00606F58" w:rsidRDefault="00945EEF" w:rsidP="00805945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Самоанализ своей деятельности за прошедший год;</w:t>
      </w:r>
    </w:p>
    <w:p w:rsidR="00945EEF" w:rsidRPr="00606F58" w:rsidRDefault="00945EEF" w:rsidP="00805945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Перспективы дальнейшей работы с молодыми педагогами;</w:t>
      </w:r>
    </w:p>
    <w:p w:rsidR="00945EEF" w:rsidRPr="00606F58" w:rsidRDefault="00945EEF" w:rsidP="00805945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Подведение итогов, выводы.</w:t>
      </w:r>
    </w:p>
    <w:p w:rsidR="0007325C" w:rsidRDefault="0007325C" w:rsidP="00945EE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07325C" w:rsidRDefault="0007325C" w:rsidP="00945EE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07325C" w:rsidRDefault="0007325C" w:rsidP="00945EE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945EEF" w:rsidRPr="00606F58" w:rsidRDefault="00945EEF" w:rsidP="00945EE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Формы работы педагога наставника с наставляемым молодым педагогом.</w:t>
      </w:r>
    </w:p>
    <w:p w:rsidR="00945EEF" w:rsidRPr="00606F58" w:rsidRDefault="00945EEF" w:rsidP="0007325C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того</w:t>
      </w:r>
      <w:proofErr w:type="gramStart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чтобы повысить профессиональное мастерство молодых педагогов, используются разные формы работы. Выбор форм работы зависит от этапа реализации 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программы, от личностных качеств педагогов, от уровня профессиональной подготовки молодых педагогов, от поставленных задач.</w:t>
      </w:r>
    </w:p>
    <w:tbl>
      <w:tblPr>
        <w:tblW w:w="100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5"/>
        <w:gridCol w:w="3555"/>
        <w:gridCol w:w="3413"/>
      </w:tblGrid>
      <w:tr w:rsidR="00945EEF" w:rsidRPr="00606F58" w:rsidTr="00B63F2F">
        <w:tc>
          <w:tcPr>
            <w:tcW w:w="10073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07325C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Формы работы с молодыми педагогами</w:t>
            </w:r>
          </w:p>
        </w:tc>
      </w:tr>
      <w:tr w:rsidR="00945EEF" w:rsidRPr="00606F58" w:rsidTr="00B63F2F">
        <w:tc>
          <w:tcPr>
            <w:tcW w:w="3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07325C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Организации – партнеры</w:t>
            </w:r>
          </w:p>
        </w:tc>
        <w:tc>
          <w:tcPr>
            <w:tcW w:w="34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07325C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 образовательной организации</w:t>
            </w:r>
          </w:p>
        </w:tc>
        <w:tc>
          <w:tcPr>
            <w:tcW w:w="34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07325C" w:rsidRDefault="00945EEF" w:rsidP="00B6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2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Министерство образования и науки</w:t>
            </w:r>
            <w:r w:rsidR="00B63F2F" w:rsidRPr="00073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325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Самарской области</w:t>
            </w:r>
          </w:p>
        </w:tc>
      </w:tr>
      <w:tr w:rsidR="00945EEF" w:rsidRPr="00606F58" w:rsidTr="00B63F2F">
        <w:tc>
          <w:tcPr>
            <w:tcW w:w="3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1.Курсы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повышения</w:t>
            </w:r>
          </w:p>
        </w:tc>
        <w:tc>
          <w:tcPr>
            <w:tcW w:w="34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1.Диалог, беседа.</w:t>
            </w:r>
          </w:p>
        </w:tc>
        <w:tc>
          <w:tcPr>
            <w:tcW w:w="34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Аттестация</w:t>
            </w:r>
          </w:p>
        </w:tc>
      </w:tr>
      <w:tr w:rsidR="00945EEF" w:rsidRPr="00606F58" w:rsidTr="00B63F2F">
        <w:tc>
          <w:tcPr>
            <w:tcW w:w="3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квалификации.</w:t>
            </w:r>
          </w:p>
        </w:tc>
        <w:tc>
          <w:tcPr>
            <w:tcW w:w="34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2.Индивидуальная,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групповая</w:t>
            </w:r>
          </w:p>
        </w:tc>
        <w:tc>
          <w:tcPr>
            <w:tcW w:w="34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EEF" w:rsidRPr="00606F58" w:rsidTr="00B63F2F">
        <w:tc>
          <w:tcPr>
            <w:tcW w:w="3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2.Окружные методические</w:t>
            </w:r>
          </w:p>
        </w:tc>
        <w:tc>
          <w:tcPr>
            <w:tcW w:w="34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консультация.</w:t>
            </w:r>
          </w:p>
        </w:tc>
        <w:tc>
          <w:tcPr>
            <w:tcW w:w="34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EEF" w:rsidRPr="00606F58" w:rsidTr="00B63F2F">
        <w:tc>
          <w:tcPr>
            <w:tcW w:w="3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объединения.</w:t>
            </w:r>
          </w:p>
        </w:tc>
        <w:tc>
          <w:tcPr>
            <w:tcW w:w="34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3.Самоанализ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собственной</w:t>
            </w:r>
            <w:proofErr w:type="gramEnd"/>
          </w:p>
        </w:tc>
        <w:tc>
          <w:tcPr>
            <w:tcW w:w="34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EEF" w:rsidRPr="00606F58" w:rsidTr="00B63F2F">
        <w:tc>
          <w:tcPr>
            <w:tcW w:w="3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3.Семинары,</w:t>
            </w:r>
          </w:p>
        </w:tc>
        <w:tc>
          <w:tcPr>
            <w:tcW w:w="34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деятельности.</w:t>
            </w:r>
          </w:p>
        </w:tc>
        <w:tc>
          <w:tcPr>
            <w:tcW w:w="34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EEF" w:rsidRPr="00606F58" w:rsidTr="00B63F2F">
        <w:tc>
          <w:tcPr>
            <w:tcW w:w="3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конференции, Фестивали.</w:t>
            </w:r>
          </w:p>
        </w:tc>
        <w:tc>
          <w:tcPr>
            <w:tcW w:w="34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4.Обучающие семинары.</w:t>
            </w:r>
          </w:p>
        </w:tc>
        <w:tc>
          <w:tcPr>
            <w:tcW w:w="34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EEF" w:rsidRPr="00606F58" w:rsidTr="00B63F2F">
        <w:tc>
          <w:tcPr>
            <w:tcW w:w="3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4.Вебинары.</w:t>
            </w:r>
          </w:p>
        </w:tc>
        <w:tc>
          <w:tcPr>
            <w:tcW w:w="34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5.Практикумы.</w:t>
            </w:r>
          </w:p>
        </w:tc>
        <w:tc>
          <w:tcPr>
            <w:tcW w:w="34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EEF" w:rsidRPr="00606F58" w:rsidTr="00B63F2F">
        <w:tc>
          <w:tcPr>
            <w:tcW w:w="3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5.Конкурсы</w:t>
            </w:r>
          </w:p>
        </w:tc>
        <w:tc>
          <w:tcPr>
            <w:tcW w:w="34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6.Анкетирование, опрос.</w:t>
            </w:r>
          </w:p>
        </w:tc>
        <w:tc>
          <w:tcPr>
            <w:tcW w:w="34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EEF" w:rsidRPr="00606F58" w:rsidTr="00B63F2F">
        <w:tc>
          <w:tcPr>
            <w:tcW w:w="3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профессионального</w:t>
            </w:r>
          </w:p>
        </w:tc>
        <w:tc>
          <w:tcPr>
            <w:tcW w:w="34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7.Мастер-класс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педагога</w:t>
            </w:r>
          </w:p>
        </w:tc>
        <w:tc>
          <w:tcPr>
            <w:tcW w:w="34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EEF" w:rsidRPr="00606F58" w:rsidTr="00B63F2F">
        <w:tc>
          <w:tcPr>
            <w:tcW w:w="3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мастерства.</w:t>
            </w:r>
          </w:p>
        </w:tc>
        <w:tc>
          <w:tcPr>
            <w:tcW w:w="34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наставника.</w:t>
            </w:r>
          </w:p>
        </w:tc>
        <w:tc>
          <w:tcPr>
            <w:tcW w:w="34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EEF" w:rsidRPr="00606F58" w:rsidTr="00B63F2F">
        <w:tc>
          <w:tcPr>
            <w:tcW w:w="3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6.Общение, обмен опытом</w:t>
            </w:r>
            <w:r w:rsidR="00B63F2F"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r w:rsidR="00B63F2F"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B63F2F"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профессиональных</w:t>
            </w:r>
            <w:proofErr w:type="gramEnd"/>
            <w:r w:rsidR="00B63F2F"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63F2F"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интернет-сообществах</w:t>
            </w:r>
            <w:proofErr w:type="spellEnd"/>
          </w:p>
        </w:tc>
        <w:tc>
          <w:tcPr>
            <w:tcW w:w="34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8.Взаимопосещения,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открытые</w:t>
            </w:r>
            <w:r w:rsidR="00B63F2F"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просмотры</w:t>
            </w:r>
          </w:p>
        </w:tc>
        <w:tc>
          <w:tcPr>
            <w:tcW w:w="34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EEF" w:rsidRPr="00606F58" w:rsidTr="00B63F2F">
        <w:tc>
          <w:tcPr>
            <w:tcW w:w="312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B63F2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47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63F2F" w:rsidRPr="00606F58" w:rsidRDefault="00B63F2F" w:rsidP="00B63F2F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9. 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педагогических ситуаций.</w:t>
            </w:r>
          </w:p>
          <w:p w:rsidR="00B63F2F" w:rsidRPr="00606F58" w:rsidRDefault="00B63F2F" w:rsidP="00B63F2F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10. 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Диссеминация опыта. 11.Деловая игра.</w:t>
            </w:r>
          </w:p>
          <w:p w:rsidR="00B63F2F" w:rsidRPr="00606F58" w:rsidRDefault="00B63F2F" w:rsidP="00B63F2F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12. 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Круглый стол.</w:t>
            </w:r>
          </w:p>
          <w:p w:rsidR="00B63F2F" w:rsidRPr="00606F58" w:rsidRDefault="00B63F2F" w:rsidP="00B63F2F">
            <w:pPr>
              <w:shd w:val="clear" w:color="auto" w:fill="FFFFFF"/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6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профессионального мастерства</w:t>
            </w:r>
          </w:p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606F5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3F2F" w:rsidRDefault="00B63F2F" w:rsidP="00945EE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B63F2F" w:rsidRDefault="00B63F2F" w:rsidP="00945EE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B63F2F" w:rsidRDefault="00B63F2F" w:rsidP="00945EE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B63F2F" w:rsidRDefault="00B63F2F" w:rsidP="00945EE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B63F2F" w:rsidRDefault="00B63F2F" w:rsidP="00945EEF">
      <w:pPr>
        <w:shd w:val="clear" w:color="auto" w:fill="FFFFFF"/>
        <w:spacing w:after="0" w:line="5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07325C" w:rsidRDefault="00945EEF" w:rsidP="00B63F2F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B63F2F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План работы педагога-наставника на 2022-2023 учебный год </w:t>
      </w:r>
    </w:p>
    <w:p w:rsidR="00945EEF" w:rsidRPr="00B63F2F" w:rsidRDefault="00945EEF" w:rsidP="00B63F2F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B63F2F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по планированию, организации и содержанию деятельности</w:t>
      </w:r>
    </w:p>
    <w:p w:rsidR="00945EEF" w:rsidRPr="00B63F2F" w:rsidRDefault="00945EEF" w:rsidP="00B63F2F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работы с </w:t>
      </w:r>
      <w:r w:rsidR="00971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наставляемым </w:t>
      </w:r>
    </w:p>
    <w:p w:rsidR="00945EEF" w:rsidRPr="0007325C" w:rsidRDefault="00945EEF" w:rsidP="0007325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2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Цель</w:t>
      </w:r>
      <w:r w:rsidRPr="0007325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Создание социальной ситуации развития молодого педагога в процессе адаптации и закрепления его в системе образования.</w:t>
      </w:r>
    </w:p>
    <w:p w:rsidR="00945EEF" w:rsidRPr="0007325C" w:rsidRDefault="00945EEF" w:rsidP="0007325C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325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Задачи</w:t>
      </w:r>
      <w:r w:rsidRPr="0007325C">
        <w:rPr>
          <w:rFonts w:ascii="Times New Roman" w:eastAsia="Times New Roman" w:hAnsi="Times New Roman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:</w:t>
      </w:r>
    </w:p>
    <w:p w:rsidR="00945EEF" w:rsidRPr="00606F58" w:rsidRDefault="00945EEF" w:rsidP="0007325C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создать условия для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адаптации молодого воспитателя в коллективе;</w:t>
      </w:r>
    </w:p>
    <w:p w:rsidR="00945EEF" w:rsidRPr="00606F58" w:rsidRDefault="00945EEF" w:rsidP="0007325C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создать условия для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определения уровня профессиональной подготовки, </w:t>
      </w:r>
      <w:r w:rsidRPr="00606F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выявления затруднений в педагогической практике и оказания методической помощи;</w:t>
      </w:r>
    </w:p>
    <w:p w:rsidR="00945EEF" w:rsidRPr="00606F58" w:rsidRDefault="00945EEF" w:rsidP="0007325C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обеспечить развитие профессиональных навыков молодого педагога, в том числе навыков применения различных средств, форм обучения и воспитания, психологии общения с воспитанниками и их родителями;</w:t>
      </w:r>
    </w:p>
    <w:p w:rsidR="00945EEF" w:rsidRPr="00606F58" w:rsidRDefault="00945EEF" w:rsidP="0007325C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способствовать развитию потребности у молодого педагога к самообразованию и профессиональному самосовершенствованию.</w:t>
      </w:r>
    </w:p>
    <w:p w:rsidR="00945EEF" w:rsidRPr="0007325C" w:rsidRDefault="00945EEF" w:rsidP="0007325C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7325C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Ожидаемые результаты:</w:t>
      </w:r>
    </w:p>
    <w:p w:rsidR="00945EEF" w:rsidRPr="00606F58" w:rsidRDefault="00945EEF" w:rsidP="0007325C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Успешная</w:t>
      </w:r>
      <w:proofErr w:type="gramEnd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адаптации начинающего педагога в учреждении;</w:t>
      </w:r>
    </w:p>
    <w:p w:rsidR="00945EEF" w:rsidRPr="00606F58" w:rsidRDefault="00945EEF" w:rsidP="0007325C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Активизации практических, индивидуальных, самостоятельных навыков молодого педагога;</w:t>
      </w:r>
    </w:p>
    <w:p w:rsidR="00945EEF" w:rsidRPr="00606F58" w:rsidRDefault="00945EEF" w:rsidP="0007325C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профессиональной компетентности молодого педагога в вопросах педагогики и психологии;</w:t>
      </w:r>
    </w:p>
    <w:p w:rsidR="00945EEF" w:rsidRPr="00606F58" w:rsidRDefault="00945EEF" w:rsidP="0007325C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непрерывного совершенствования качества преподавания;</w:t>
      </w:r>
    </w:p>
    <w:p w:rsidR="00945EEF" w:rsidRPr="00606F58" w:rsidRDefault="00945EEF" w:rsidP="0007325C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в работе инновационных педагогических технологий.</w:t>
      </w:r>
    </w:p>
    <w:tbl>
      <w:tblPr>
        <w:tblW w:w="100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35"/>
        <w:gridCol w:w="1985"/>
        <w:gridCol w:w="1996"/>
        <w:gridCol w:w="1843"/>
        <w:gridCol w:w="2131"/>
      </w:tblGrid>
      <w:tr w:rsidR="00945EEF" w:rsidRPr="00EE72F8" w:rsidTr="00EE72F8">
        <w:tc>
          <w:tcPr>
            <w:tcW w:w="2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07325C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Планирование и организация работы</w:t>
            </w:r>
          </w:p>
        </w:tc>
        <w:tc>
          <w:tcPr>
            <w:tcW w:w="19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07325C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Работа с документацией</w:t>
            </w:r>
          </w:p>
        </w:tc>
        <w:tc>
          <w:tcPr>
            <w:tcW w:w="19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07325C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32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0732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деятельностью</w:t>
            </w:r>
          </w:p>
          <w:p w:rsidR="00945EEF" w:rsidRPr="0007325C" w:rsidRDefault="005C75CB" w:rsidP="00945EEF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="00945EEF" w:rsidRPr="000732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олодого</w:t>
            </w:r>
            <w:r w:rsidRPr="000732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45EEF" w:rsidRPr="000732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специалиста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07325C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Формы и методы работы с молодым специалистом</w:t>
            </w:r>
          </w:p>
        </w:tc>
        <w:tc>
          <w:tcPr>
            <w:tcW w:w="2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07325C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Форма отчетности </w:t>
            </w:r>
            <w:proofErr w:type="gramStart"/>
            <w:r w:rsidRPr="000732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молодого</w:t>
            </w:r>
            <w:proofErr w:type="gramEnd"/>
          </w:p>
          <w:p w:rsidR="00945EEF" w:rsidRPr="0007325C" w:rsidRDefault="00945EEF" w:rsidP="00945EEF">
            <w:pPr>
              <w:spacing w:after="225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25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специалиста</w:t>
            </w:r>
          </w:p>
        </w:tc>
      </w:tr>
      <w:tr w:rsidR="00945EEF" w:rsidRPr="00EE72F8" w:rsidTr="00EE72F8">
        <w:tc>
          <w:tcPr>
            <w:tcW w:w="7959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EF" w:rsidRPr="00EE72F8" w:rsidTr="00EE72F8">
        <w:tc>
          <w:tcPr>
            <w:tcW w:w="2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C75CB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Диагностика проблем педагога</w:t>
            </w:r>
            <w:r w:rsidR="005C75CB"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945EEF" w:rsidRPr="00EE72F8" w:rsidRDefault="00945EEF" w:rsidP="00EE7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Организационные вопросы. Изучение программ, пособий. Составление рабочей программы и календарно –</w:t>
            </w:r>
            <w:r w:rsid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тематического планирования.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Групповая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документация.</w:t>
            </w:r>
          </w:p>
        </w:tc>
        <w:tc>
          <w:tcPr>
            <w:tcW w:w="19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B6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Изучение нормативно – правовой базы ДОО (рабочая программа, рабочая программа воспитания, учебный план, план работы ДОО на 2022-2023 </w:t>
            </w:r>
            <w:proofErr w:type="spell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уч</w:t>
            </w:r>
            <w:proofErr w:type="spell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год).</w:t>
            </w:r>
          </w:p>
        </w:tc>
        <w:tc>
          <w:tcPr>
            <w:tcW w:w="19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Оформление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групповой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документации. Оформление календарно- тематического планирования.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Проверка выполнения программы.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Анкетирование: Профессиональные затруднения.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Степень комфортности нахождения в коллективе.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Практическое занятие.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«Ведение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групповой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документации».</w:t>
            </w:r>
          </w:p>
        </w:tc>
        <w:tc>
          <w:tcPr>
            <w:tcW w:w="2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Оформление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групповой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документации.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Составление календарно- тематического планирования</w:t>
            </w:r>
          </w:p>
        </w:tc>
      </w:tr>
      <w:tr w:rsidR="00945EEF" w:rsidRPr="00EE72F8" w:rsidTr="00EE72F8">
        <w:tc>
          <w:tcPr>
            <w:tcW w:w="2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Собеседование.</w:t>
            </w:r>
          </w:p>
        </w:tc>
        <w:tc>
          <w:tcPr>
            <w:tcW w:w="19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Изучение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документации по организации </w:t>
            </w: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образовательной деятельности.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(Календарно- тематический план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(ежедневный), перспективный план, план работы по профилактике правонарушений</w:t>
            </w:r>
            <w:r w:rsid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Оформление рабочей программы.</w:t>
            </w:r>
          </w:p>
        </w:tc>
        <w:tc>
          <w:tcPr>
            <w:tcW w:w="2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EF" w:rsidRPr="00EE72F8" w:rsidTr="00EE72F8">
        <w:tc>
          <w:tcPr>
            <w:tcW w:w="1009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сентябрь</w:t>
            </w:r>
          </w:p>
        </w:tc>
      </w:tr>
      <w:tr w:rsidR="00945EEF" w:rsidRPr="00EE72F8" w:rsidTr="00EE72F8">
        <w:tc>
          <w:tcPr>
            <w:tcW w:w="2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оценки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индивидуального развития детей.</w:t>
            </w:r>
          </w:p>
        </w:tc>
        <w:tc>
          <w:tcPr>
            <w:tcW w:w="19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Изучение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документация по организации образовательной деятельности.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(Карты развития, мониторинга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детей).</w:t>
            </w:r>
          </w:p>
        </w:tc>
        <w:tc>
          <w:tcPr>
            <w:tcW w:w="19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Создание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диагностических (проблемных)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ситуаций.</w:t>
            </w:r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Помощь молодому педагогу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проведении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диагностического обследования детей Мониторинг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детского развития.</w:t>
            </w:r>
          </w:p>
        </w:tc>
        <w:tc>
          <w:tcPr>
            <w:tcW w:w="2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Карта развития,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мониторинга детей</w:t>
            </w:r>
          </w:p>
        </w:tc>
      </w:tr>
      <w:tr w:rsidR="00945EEF" w:rsidRPr="00EE72F8" w:rsidTr="00EE72F8">
        <w:tc>
          <w:tcPr>
            <w:tcW w:w="1009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945EEF" w:rsidRPr="00EE72F8" w:rsidTr="00EE72F8">
        <w:tc>
          <w:tcPr>
            <w:tcW w:w="21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Профессиональный рост педагога.</w:t>
            </w:r>
          </w:p>
        </w:tc>
        <w:tc>
          <w:tcPr>
            <w:tcW w:w="19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Изучение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правовых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документов: Закон РФ об образовании; ФГОС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Должностная инструкция воспитателя.</w:t>
            </w:r>
          </w:p>
        </w:tc>
        <w:tc>
          <w:tcPr>
            <w:tcW w:w="199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Педагогическое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самообразование: выбор темы, постановка целей и задач, подбор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литературы по теме самообразования. Курсы повышения квалификации,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вебинары</w:t>
            </w:r>
            <w:proofErr w:type="spell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конференции, семинары,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дистанционные конкурсы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Консультация по самообразованию. Беседа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«Конфликтные ситуации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между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детьми и способы их устранения». Обсуждение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конкретных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примеров. Поиск компромиссов и путей выхода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различных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ситуаций между детьми</w:t>
            </w:r>
          </w:p>
        </w:tc>
        <w:tc>
          <w:tcPr>
            <w:tcW w:w="21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Составление плана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самообразован</w:t>
            </w:r>
            <w:proofErr w:type="spell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ию</w:t>
            </w:r>
            <w:proofErr w:type="spellEnd"/>
            <w:proofErr w:type="gram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Запись на курсы повышения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квалификации</w:t>
            </w:r>
          </w:p>
        </w:tc>
      </w:tr>
    </w:tbl>
    <w:p w:rsidR="00945EEF" w:rsidRPr="00EE72F8" w:rsidRDefault="00945EEF" w:rsidP="0007325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680" w:type="dxa"/>
        <w:tblInd w:w="-12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19"/>
        <w:gridCol w:w="2476"/>
        <w:gridCol w:w="2835"/>
        <w:gridCol w:w="2466"/>
        <w:gridCol w:w="1984"/>
      </w:tblGrid>
      <w:tr w:rsidR="00945EEF" w:rsidRPr="00EE72F8" w:rsidTr="00EE72F8">
        <w:tc>
          <w:tcPr>
            <w:tcW w:w="9696" w:type="dxa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5EEF" w:rsidRPr="00EE72F8" w:rsidTr="00EE72F8">
        <w:tc>
          <w:tcPr>
            <w:tcW w:w="1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Мастер – класс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«Виды и организация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режимных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моментов в ДОО». </w:t>
            </w: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Просмотр молодым педагогом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режимных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моментов. Показ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режимных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моментов в игровой форме.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Проверить ведение документации в группе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Методические рекомендации по организации и проведению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режимных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моментов.</w:t>
            </w:r>
          </w:p>
        </w:tc>
      </w:tr>
      <w:tr w:rsidR="00945EEF" w:rsidRPr="00EE72F8" w:rsidTr="00EE72F8">
        <w:tc>
          <w:tcPr>
            <w:tcW w:w="1168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</w:tr>
      <w:tr w:rsidR="00945EEF" w:rsidRPr="00EE72F8" w:rsidTr="00EE72F8">
        <w:tc>
          <w:tcPr>
            <w:tcW w:w="1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Составление сетки организации образовательной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деятельности.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Изучение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правовых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документов: Закон РФ об образовании; ФГОС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Посещение образовательной деятельности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молодого воспитателя с целью выявления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затруднений, оказания методической помощи.</w:t>
            </w:r>
          </w:p>
        </w:tc>
        <w:tc>
          <w:tcPr>
            <w:tcW w:w="24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образовательной деятельности.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Консультация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«Организация </w:t>
            </w:r>
            <w:proofErr w:type="spellStart"/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</w:t>
            </w:r>
            <w:proofErr w:type="spell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зовательной</w:t>
            </w:r>
            <w:proofErr w:type="spellEnd"/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деятельности».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Самоанализ </w:t>
            </w:r>
            <w:proofErr w:type="spellStart"/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</w:t>
            </w:r>
            <w:proofErr w:type="spell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й</w:t>
            </w:r>
            <w:proofErr w:type="spellEnd"/>
            <w:proofErr w:type="gram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деятельности</w:t>
            </w:r>
          </w:p>
        </w:tc>
      </w:tr>
      <w:tr w:rsidR="00945EEF" w:rsidRPr="00EE72F8" w:rsidTr="00EE72F8">
        <w:tc>
          <w:tcPr>
            <w:tcW w:w="1168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</w:tr>
      <w:tr w:rsidR="00945EEF" w:rsidRPr="00EE72F8" w:rsidTr="00EE72F8">
        <w:tc>
          <w:tcPr>
            <w:tcW w:w="1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работы с родителями (законными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представителями) воспитанников.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Изучение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правовых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документов: Семейный кодекс РФ.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Документация по организации образовательной деятельности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proofErr w:type="gram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лан работы с родителями, протоколы родительских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собраний)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EE72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совместных занятий, досугов с родителями «Новогодние каникулы».</w:t>
            </w:r>
          </w:p>
        </w:tc>
        <w:tc>
          <w:tcPr>
            <w:tcW w:w="24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Помощь молодому педагогу в формировании у родителей практических навыков воспитания.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Родительская гостиная: «Чем и как занять ребенка дома».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родительского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собрания.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Ведение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документации</w:t>
            </w:r>
          </w:p>
        </w:tc>
      </w:tr>
      <w:tr w:rsidR="00945EEF" w:rsidRPr="00EE72F8" w:rsidTr="00EE72F8">
        <w:tc>
          <w:tcPr>
            <w:tcW w:w="1168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945EEF" w:rsidRPr="00EE72F8" w:rsidTr="00EE72F8">
        <w:tc>
          <w:tcPr>
            <w:tcW w:w="1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 проектно- исследовательской деятельности воспитанников.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Изучение технологии </w:t>
            </w:r>
            <w:proofErr w:type="spell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исследовательск</w:t>
            </w:r>
            <w:proofErr w:type="spell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ой деятельности </w:t>
            </w:r>
            <w:proofErr w:type="spell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Савенкова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.А</w:t>
            </w:r>
            <w:proofErr w:type="gram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.И</w:t>
            </w:r>
            <w:proofErr w:type="spell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Просмотр наставником опытно-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экспериментальной деятельности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второй половине дня.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Давать детям возможность проводить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эксперименты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самостоятельно.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Обобщать полученные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действия путем результата.</w:t>
            </w:r>
          </w:p>
        </w:tc>
        <w:tc>
          <w:tcPr>
            <w:tcW w:w="24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Беседа. Проектная деятельность в ДОО как средство взаимодействия </w:t>
            </w:r>
            <w:proofErr w:type="spellStart"/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</w:t>
            </w:r>
            <w:proofErr w:type="spell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агогов</w:t>
            </w:r>
            <w:proofErr w:type="spellEnd"/>
            <w:proofErr w:type="gram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ДОО, детей и родителей.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Самоанализ, устранение замечаний по факту просмотра</w:t>
            </w:r>
          </w:p>
        </w:tc>
      </w:tr>
      <w:tr w:rsidR="00945EEF" w:rsidRPr="00EE72F8" w:rsidTr="00EE72F8">
        <w:tc>
          <w:tcPr>
            <w:tcW w:w="1168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945EEF" w:rsidRPr="00EE72F8" w:rsidTr="00EE72F8">
        <w:tc>
          <w:tcPr>
            <w:tcW w:w="1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Инновационные </w:t>
            </w: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технологии и процессы в обучении.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Использование ИКТ технологий.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Изучение технологии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социализации детей</w:t>
            </w:r>
          </w:p>
          <w:p w:rsidR="00945EEF" w:rsidRPr="00EE72F8" w:rsidRDefault="00945EEF" w:rsidP="00EE72F8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дошкольного возраста».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Анализ электронного </w:t>
            </w:r>
            <w:proofErr w:type="spell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портфолио</w:t>
            </w:r>
            <w:proofErr w:type="spell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наставника. Ознакомление с требованиями и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вариантами оформления профессионального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портфолио</w:t>
            </w:r>
            <w:proofErr w:type="spell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4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Мастер-класс. Показ </w:t>
            </w: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наставником мероприятия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«Рефлексивный круг».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Проверить ведение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документации в группе.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Заполнение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документации</w:t>
            </w:r>
          </w:p>
        </w:tc>
      </w:tr>
      <w:tr w:rsidR="00945EEF" w:rsidRPr="00EE72F8" w:rsidTr="00EE72F8">
        <w:tc>
          <w:tcPr>
            <w:tcW w:w="1168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</w:tr>
      <w:tr w:rsidR="00945EEF" w:rsidRPr="00EE72F8" w:rsidTr="00EE72F8">
        <w:tc>
          <w:tcPr>
            <w:tcW w:w="1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Организация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развивающей</w:t>
            </w:r>
            <w:proofErr w:type="gram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предметно-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пространственной среды в группе.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Изучение</w:t>
            </w:r>
          </w:p>
          <w:p w:rsidR="00945EEF" w:rsidRPr="00EE72F8" w:rsidRDefault="004415BB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anchor="6580IP" w:history="1">
              <w:r w:rsidR="00945EEF" w:rsidRPr="00EE72F8">
                <w:rPr>
                  <w:rFonts w:ascii="Times New Roman" w:eastAsia="Times New Roman" w:hAnsi="Times New Roman" w:cs="Times New Roman"/>
                  <w:color w:val="1E73BE"/>
                  <w:sz w:val="20"/>
                  <w:szCs w:val="20"/>
                  <w:lang w:eastAsia="ru-RU"/>
                </w:rPr>
                <w:t>санитарные</w:t>
              </w:r>
            </w:hyperlink>
            <w:r w:rsidR="00945EEF"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8" w:anchor="6580IP" w:history="1">
              <w:r w:rsidR="00945EEF" w:rsidRPr="00EE72F8">
                <w:rPr>
                  <w:rFonts w:ascii="Times New Roman" w:eastAsia="Times New Roman" w:hAnsi="Times New Roman" w:cs="Times New Roman"/>
                  <w:color w:val="1E73BE"/>
                  <w:sz w:val="20"/>
                  <w:szCs w:val="20"/>
                  <w:lang w:eastAsia="ru-RU"/>
                </w:rPr>
                <w:t>правила СП</w:t>
              </w:r>
            </w:hyperlink>
            <w:r w:rsidR="00945EEF"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9" w:anchor="6580IP" w:history="1">
              <w:r w:rsidR="00945EEF" w:rsidRPr="00EE72F8">
                <w:rPr>
                  <w:rFonts w:ascii="Times New Roman" w:eastAsia="Times New Roman" w:hAnsi="Times New Roman" w:cs="Times New Roman"/>
                  <w:color w:val="1E73BE"/>
                  <w:sz w:val="20"/>
                  <w:szCs w:val="20"/>
                  <w:lang w:eastAsia="ru-RU"/>
                </w:rPr>
                <w:t>2.4.3648-20</w:t>
              </w:r>
            </w:hyperlink>
          </w:p>
          <w:p w:rsidR="00945EEF" w:rsidRPr="00EE72F8" w:rsidRDefault="004415BB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anchor="6580IP" w:history="1">
              <w:r w:rsidR="00945EEF" w:rsidRPr="00EE72F8">
                <w:rPr>
                  <w:rFonts w:ascii="Times New Roman" w:eastAsia="Times New Roman" w:hAnsi="Times New Roman" w:cs="Times New Roman"/>
                  <w:color w:val="1E73BE"/>
                  <w:sz w:val="20"/>
                  <w:szCs w:val="20"/>
                  <w:lang w:eastAsia="ru-RU"/>
                </w:rPr>
                <w:t>“</w:t>
              </w:r>
              <w:proofErr w:type="spellStart"/>
              <w:proofErr w:type="gramStart"/>
              <w:r w:rsidR="00945EEF" w:rsidRPr="00EE72F8">
                <w:rPr>
                  <w:rFonts w:ascii="Times New Roman" w:eastAsia="Times New Roman" w:hAnsi="Times New Roman" w:cs="Times New Roman"/>
                  <w:color w:val="1E73BE"/>
                  <w:sz w:val="20"/>
                  <w:szCs w:val="20"/>
                  <w:lang w:eastAsia="ru-RU"/>
                </w:rPr>
                <w:t>Санитарно-эпидемиологиче</w:t>
              </w:r>
              <w:proofErr w:type="spellEnd"/>
            </w:hyperlink>
            <w:r w:rsidR="00945EEF"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945EEF"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"https://docs.cntd.ru/document/566085656" \l "6580IP" </w:instrText>
            </w: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945EEF" w:rsidRPr="00EE72F8">
              <w:rPr>
                <w:rFonts w:ascii="Times New Roman" w:eastAsia="Times New Roman" w:hAnsi="Times New Roman" w:cs="Times New Roman"/>
                <w:color w:val="1E73BE"/>
                <w:sz w:val="20"/>
                <w:szCs w:val="20"/>
                <w:lang w:eastAsia="ru-RU"/>
              </w:rPr>
              <w:t>ские</w:t>
            </w:r>
            <w:proofErr w:type="spellEnd"/>
            <w:proofErr w:type="gramEnd"/>
            <w:r w:rsidR="00945EEF" w:rsidRPr="00EE72F8">
              <w:rPr>
                <w:rFonts w:ascii="Times New Roman" w:eastAsia="Times New Roman" w:hAnsi="Times New Roman" w:cs="Times New Roman"/>
                <w:color w:val="1E73BE"/>
                <w:sz w:val="20"/>
                <w:szCs w:val="20"/>
                <w:lang w:eastAsia="ru-RU"/>
              </w:rPr>
              <w:t xml:space="preserve"> требования</w:t>
            </w: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="00945EEF"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11" w:anchor="6580IP" w:history="1">
              <w:r w:rsidR="00945EEF" w:rsidRPr="00EE72F8">
                <w:rPr>
                  <w:rFonts w:ascii="Times New Roman" w:eastAsia="Times New Roman" w:hAnsi="Times New Roman" w:cs="Times New Roman"/>
                  <w:color w:val="1E73BE"/>
                  <w:sz w:val="20"/>
                  <w:szCs w:val="20"/>
                  <w:lang w:eastAsia="ru-RU"/>
                </w:rPr>
                <w:t>к организациям</w:t>
              </w:r>
            </w:hyperlink>
            <w:r w:rsidR="00945EEF"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12" w:anchor="6580IP" w:history="1">
              <w:r w:rsidR="00945EEF" w:rsidRPr="00EE72F8">
                <w:rPr>
                  <w:rFonts w:ascii="Times New Roman" w:eastAsia="Times New Roman" w:hAnsi="Times New Roman" w:cs="Times New Roman"/>
                  <w:color w:val="1E73BE"/>
                  <w:sz w:val="20"/>
                  <w:szCs w:val="20"/>
                  <w:lang w:eastAsia="ru-RU"/>
                </w:rPr>
                <w:t>воспитания и</w:t>
              </w:r>
            </w:hyperlink>
            <w:r w:rsidR="00945EEF"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13" w:anchor="6580IP" w:history="1">
              <w:r w:rsidR="00945EEF" w:rsidRPr="00EE72F8">
                <w:rPr>
                  <w:rFonts w:ascii="Times New Roman" w:eastAsia="Times New Roman" w:hAnsi="Times New Roman" w:cs="Times New Roman"/>
                  <w:color w:val="1E73BE"/>
                  <w:sz w:val="20"/>
                  <w:szCs w:val="20"/>
                  <w:lang w:eastAsia="ru-RU"/>
                </w:rPr>
                <w:t>обучения,</w:t>
              </w:r>
            </w:hyperlink>
            <w:r w:rsidR="00945EEF"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14" w:anchor="6580IP" w:history="1">
              <w:r w:rsidR="00945EEF" w:rsidRPr="00EE72F8">
                <w:rPr>
                  <w:rFonts w:ascii="Times New Roman" w:eastAsia="Times New Roman" w:hAnsi="Times New Roman" w:cs="Times New Roman"/>
                  <w:color w:val="1E73BE"/>
                  <w:sz w:val="20"/>
                  <w:szCs w:val="20"/>
                  <w:lang w:eastAsia="ru-RU"/>
                </w:rPr>
                <w:t>отдыха и</w:t>
              </w:r>
            </w:hyperlink>
          </w:p>
          <w:p w:rsidR="00945EEF" w:rsidRPr="00EE72F8" w:rsidRDefault="004415BB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anchor="6580IP" w:history="1">
              <w:r w:rsidR="00945EEF" w:rsidRPr="00EE72F8">
                <w:rPr>
                  <w:rFonts w:ascii="Times New Roman" w:eastAsia="Times New Roman" w:hAnsi="Times New Roman" w:cs="Times New Roman"/>
                  <w:color w:val="1E73BE"/>
                  <w:sz w:val="20"/>
                  <w:szCs w:val="20"/>
                  <w:lang w:eastAsia="ru-RU"/>
                </w:rPr>
                <w:t>оздоровления</w:t>
              </w:r>
            </w:hyperlink>
            <w:r w:rsidR="00945EEF"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16" w:anchor="6580IP" w:history="1">
              <w:r w:rsidR="00945EEF" w:rsidRPr="00EE72F8">
                <w:rPr>
                  <w:rFonts w:ascii="Times New Roman" w:eastAsia="Times New Roman" w:hAnsi="Times New Roman" w:cs="Times New Roman"/>
                  <w:color w:val="1E73BE"/>
                  <w:sz w:val="20"/>
                  <w:szCs w:val="20"/>
                  <w:lang w:eastAsia="ru-RU"/>
                </w:rPr>
                <w:t>детей и</w:t>
              </w:r>
            </w:hyperlink>
          </w:p>
          <w:p w:rsidR="00945EEF" w:rsidRPr="00EE72F8" w:rsidRDefault="004415BB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anchor="6580IP" w:history="1">
              <w:r w:rsidR="00945EEF" w:rsidRPr="00EE72F8">
                <w:rPr>
                  <w:rFonts w:ascii="Times New Roman" w:eastAsia="Times New Roman" w:hAnsi="Times New Roman" w:cs="Times New Roman"/>
                  <w:color w:val="1E73BE"/>
                  <w:sz w:val="20"/>
                  <w:szCs w:val="20"/>
                  <w:lang w:eastAsia="ru-RU"/>
                </w:rPr>
                <w:t>молодежи”</w:t>
              </w:r>
            </w:hyperlink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Обсуждение (принципы построения, наличие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игровых зон, их оснащение, смена материала).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Организация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самостоятельной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деятельности детей</w:t>
            </w:r>
          </w:p>
        </w:tc>
        <w:tc>
          <w:tcPr>
            <w:tcW w:w="24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Консультация по организации предметно-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развивающей среды в группе.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Создание в группе РППС</w:t>
            </w:r>
          </w:p>
        </w:tc>
      </w:tr>
      <w:tr w:rsidR="00945EEF" w:rsidRPr="00EE72F8" w:rsidTr="00EE72F8">
        <w:tc>
          <w:tcPr>
            <w:tcW w:w="11680" w:type="dxa"/>
            <w:gridSpan w:val="5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945EEF" w:rsidRPr="00EE72F8" w:rsidTr="00EE72F8">
        <w:tc>
          <w:tcPr>
            <w:tcW w:w="191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Проведение мониторинга освоения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образовательной программы воспитанниками.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Итоги работы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молодого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специалиста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самообразованию за год.</w:t>
            </w:r>
          </w:p>
        </w:tc>
        <w:tc>
          <w:tcPr>
            <w:tcW w:w="247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Знакомство с правилами проведения педагогической диагностики,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диагностическим </w:t>
            </w:r>
            <w:proofErr w:type="spellStart"/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инструментарие</w:t>
            </w:r>
            <w:proofErr w:type="spell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м</w:t>
            </w:r>
            <w:proofErr w:type="gram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способами фиксирования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данных, с методами анализа и обобщения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полученных данных.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Оформление и заполнение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отчетной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документации.</w:t>
            </w:r>
          </w:p>
        </w:tc>
        <w:tc>
          <w:tcPr>
            <w:tcW w:w="28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Помощь в проведении мониторинга.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Оказание помощи в составлении анализа воспитательной работы за год.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Подведение итогов работы за год.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Анкетирование. Оценка собственного квалификационного уровня молодым педагогом и педагогом наставником.</w:t>
            </w:r>
          </w:p>
        </w:tc>
        <w:tc>
          <w:tcPr>
            <w:tcW w:w="246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Заполнение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индивидуальных образовательных маршрутов.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Помощь молодому педагогу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составлении</w:t>
            </w:r>
            <w:proofErr w:type="gram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плана работы на летний период.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Советы </w:t>
            </w:r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организации </w:t>
            </w:r>
            <w:proofErr w:type="spellStart"/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планир</w:t>
            </w:r>
            <w:proofErr w:type="spell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ования</w:t>
            </w:r>
            <w:proofErr w:type="spellEnd"/>
            <w:proofErr w:type="gram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работы в летний период.</w:t>
            </w:r>
          </w:p>
        </w:tc>
        <w:tc>
          <w:tcPr>
            <w:tcW w:w="19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45EEF" w:rsidRPr="00EE72F8" w:rsidRDefault="00945EEF" w:rsidP="0094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Отчет о результатах </w:t>
            </w:r>
            <w:proofErr w:type="spellStart"/>
            <w:proofErr w:type="gram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наставническо</w:t>
            </w:r>
            <w:proofErr w:type="spell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й</w:t>
            </w:r>
            <w:proofErr w:type="spellEnd"/>
            <w:proofErr w:type="gramEnd"/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работы,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собеседование по итогам за год.</w:t>
            </w:r>
          </w:p>
          <w:p w:rsidR="00945EEF" w:rsidRPr="00EE72F8" w:rsidRDefault="00945EEF" w:rsidP="00945EE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72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Самоанализ, устранение замечаний</w:t>
            </w:r>
          </w:p>
        </w:tc>
      </w:tr>
    </w:tbl>
    <w:p w:rsidR="00945EEF" w:rsidRPr="00606F58" w:rsidRDefault="00945EEF" w:rsidP="00945EEF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45EEF" w:rsidRPr="00606F58" w:rsidRDefault="00945EEF" w:rsidP="00EE72F8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Заключение.</w:t>
      </w:r>
    </w:p>
    <w:p w:rsidR="00945EEF" w:rsidRPr="00606F58" w:rsidRDefault="00945EEF" w:rsidP="00EE72F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Таким образом, можно констатировать, что для повышения эффективности работы с молодыми педагогами необходимы:</w:t>
      </w:r>
    </w:p>
    <w:p w:rsidR="00945EEF" w:rsidRPr="00606F58" w:rsidRDefault="00945EEF" w:rsidP="00EE72F8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Обоснованный выбор системы методической работы на основе аналитической деятельности;</w:t>
      </w:r>
    </w:p>
    <w:p w:rsidR="00945EEF" w:rsidRPr="00606F58" w:rsidRDefault="00945EEF" w:rsidP="00EE72F8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на основе диагностики педагогических затруднений, учета творческой активности и информационных потребностей педагога;</w:t>
      </w:r>
    </w:p>
    <w:p w:rsidR="00945EEF" w:rsidRPr="00606F58" w:rsidRDefault="00945EEF" w:rsidP="00EE72F8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Взаимосвязь всех подразделений методической службы ДОУ, форм и методов методической работы;</w:t>
      </w:r>
    </w:p>
    <w:p w:rsidR="00945EEF" w:rsidRPr="00606F58" w:rsidRDefault="00945EEF" w:rsidP="00EE72F8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Оптимальное сочетание теоретических и практических форм;</w:t>
      </w:r>
    </w:p>
    <w:p w:rsidR="00945EEF" w:rsidRPr="00606F58" w:rsidRDefault="00945EEF" w:rsidP="00EE72F8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Оценка педагогического труда по результатам;</w:t>
      </w:r>
    </w:p>
    <w:p w:rsidR="00945EEF" w:rsidRPr="00606F58" w:rsidRDefault="00945EEF" w:rsidP="00EE72F8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Современное обеспечение методической литературой.</w:t>
      </w:r>
    </w:p>
    <w:p w:rsidR="00EE72F8" w:rsidRDefault="00EE72F8" w:rsidP="00EE72F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45EEF" w:rsidRPr="00606F58" w:rsidRDefault="00945EEF" w:rsidP="00E232D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молодого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педагога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сформируется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потребность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постоянном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пополнении педагогических знаний, сформируется гибкость мышления, умение моделировать прогнозировать </w:t>
      </w:r>
      <w:proofErr w:type="spellStart"/>
      <w:proofErr w:type="gramStart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образовательный</w:t>
      </w:r>
      <w:proofErr w:type="gramEnd"/>
      <w:r w:rsidRPr="00606F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процесс, раскроется творческий потенциал.</w:t>
      </w:r>
    </w:p>
    <w:p w:rsidR="002D6A4D" w:rsidRPr="00606F58" w:rsidRDefault="002D6A4D" w:rsidP="00EE72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D6A4D" w:rsidRPr="00606F58" w:rsidSect="001341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52CF"/>
    <w:multiLevelType w:val="multilevel"/>
    <w:tmpl w:val="240C2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57F91"/>
    <w:multiLevelType w:val="multilevel"/>
    <w:tmpl w:val="7E4A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572EB"/>
    <w:multiLevelType w:val="multilevel"/>
    <w:tmpl w:val="FF6A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252A7"/>
    <w:multiLevelType w:val="multilevel"/>
    <w:tmpl w:val="3B26A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1080B"/>
    <w:multiLevelType w:val="multilevel"/>
    <w:tmpl w:val="8D543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AD5B74"/>
    <w:multiLevelType w:val="multilevel"/>
    <w:tmpl w:val="52C82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DD7136"/>
    <w:multiLevelType w:val="multilevel"/>
    <w:tmpl w:val="0F907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4396C"/>
    <w:multiLevelType w:val="multilevel"/>
    <w:tmpl w:val="507C3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E3E99"/>
    <w:multiLevelType w:val="multilevel"/>
    <w:tmpl w:val="83E44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5353F"/>
    <w:multiLevelType w:val="multilevel"/>
    <w:tmpl w:val="F3B87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A4307"/>
    <w:multiLevelType w:val="multilevel"/>
    <w:tmpl w:val="3662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EC652C"/>
    <w:multiLevelType w:val="multilevel"/>
    <w:tmpl w:val="338A9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A5246"/>
    <w:multiLevelType w:val="multilevel"/>
    <w:tmpl w:val="136C6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920ACE"/>
    <w:multiLevelType w:val="multilevel"/>
    <w:tmpl w:val="4B0EB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4E6C14"/>
    <w:multiLevelType w:val="multilevel"/>
    <w:tmpl w:val="0DB8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60013"/>
    <w:multiLevelType w:val="multilevel"/>
    <w:tmpl w:val="E8E2C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30462"/>
    <w:multiLevelType w:val="multilevel"/>
    <w:tmpl w:val="A4BAE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BA5E90"/>
    <w:multiLevelType w:val="multilevel"/>
    <w:tmpl w:val="F5321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B753BC"/>
    <w:multiLevelType w:val="multilevel"/>
    <w:tmpl w:val="1CDA2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8D65B9"/>
    <w:multiLevelType w:val="multilevel"/>
    <w:tmpl w:val="922C0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A2434"/>
    <w:multiLevelType w:val="multilevel"/>
    <w:tmpl w:val="4C54C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51782"/>
    <w:multiLevelType w:val="multilevel"/>
    <w:tmpl w:val="F1A6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240E93"/>
    <w:multiLevelType w:val="multilevel"/>
    <w:tmpl w:val="B1E29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C52F95"/>
    <w:multiLevelType w:val="multilevel"/>
    <w:tmpl w:val="526EC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23"/>
  </w:num>
  <w:num w:numId="10">
    <w:abstractNumId w:val="10"/>
  </w:num>
  <w:num w:numId="11">
    <w:abstractNumId w:val="2"/>
  </w:num>
  <w:num w:numId="12">
    <w:abstractNumId w:val="20"/>
  </w:num>
  <w:num w:numId="13">
    <w:abstractNumId w:val="8"/>
  </w:num>
  <w:num w:numId="14">
    <w:abstractNumId w:val="22"/>
  </w:num>
  <w:num w:numId="15">
    <w:abstractNumId w:val="14"/>
  </w:num>
  <w:num w:numId="16">
    <w:abstractNumId w:val="18"/>
  </w:num>
  <w:num w:numId="17">
    <w:abstractNumId w:val="11"/>
  </w:num>
  <w:num w:numId="18">
    <w:abstractNumId w:val="15"/>
  </w:num>
  <w:num w:numId="19">
    <w:abstractNumId w:val="17"/>
  </w:num>
  <w:num w:numId="20">
    <w:abstractNumId w:val="1"/>
  </w:num>
  <w:num w:numId="21">
    <w:abstractNumId w:val="19"/>
  </w:num>
  <w:num w:numId="22">
    <w:abstractNumId w:val="16"/>
  </w:num>
  <w:num w:numId="23">
    <w:abstractNumId w:val="1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EEF"/>
    <w:rsid w:val="0006650F"/>
    <w:rsid w:val="0007325C"/>
    <w:rsid w:val="000A6EE0"/>
    <w:rsid w:val="000C6488"/>
    <w:rsid w:val="000D6FA6"/>
    <w:rsid w:val="001210C6"/>
    <w:rsid w:val="00134157"/>
    <w:rsid w:val="002B472E"/>
    <w:rsid w:val="002B67CD"/>
    <w:rsid w:val="002D0103"/>
    <w:rsid w:val="002D6A4D"/>
    <w:rsid w:val="0033094F"/>
    <w:rsid w:val="004415BB"/>
    <w:rsid w:val="004C282E"/>
    <w:rsid w:val="005161E2"/>
    <w:rsid w:val="005C75CB"/>
    <w:rsid w:val="00606F58"/>
    <w:rsid w:val="006B3BEA"/>
    <w:rsid w:val="006F50FB"/>
    <w:rsid w:val="00805945"/>
    <w:rsid w:val="009122E9"/>
    <w:rsid w:val="00945EEF"/>
    <w:rsid w:val="00971A15"/>
    <w:rsid w:val="00A016C7"/>
    <w:rsid w:val="00B30EB1"/>
    <w:rsid w:val="00B63F2F"/>
    <w:rsid w:val="00B77865"/>
    <w:rsid w:val="00BA6817"/>
    <w:rsid w:val="00BE2672"/>
    <w:rsid w:val="00C641C0"/>
    <w:rsid w:val="00CA4515"/>
    <w:rsid w:val="00D47500"/>
    <w:rsid w:val="00D646CA"/>
    <w:rsid w:val="00E232D2"/>
    <w:rsid w:val="00E64E42"/>
    <w:rsid w:val="00EA4AA4"/>
    <w:rsid w:val="00EE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A4D"/>
  </w:style>
  <w:style w:type="paragraph" w:styleId="1">
    <w:name w:val="heading 1"/>
    <w:basedOn w:val="a"/>
    <w:link w:val="10"/>
    <w:uiPriority w:val="9"/>
    <w:qFormat/>
    <w:rsid w:val="00945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5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E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B3BEA"/>
    <w:pPr>
      <w:ind w:left="720"/>
      <w:contextualSpacing/>
    </w:pPr>
    <w:rPr>
      <w:rFonts w:ascii="Times New Roman" w:hAnsi="Times New Roman"/>
      <w:color w:val="191919" w:themeColor="background2" w:themeShade="1A"/>
      <w:sz w:val="28"/>
    </w:rPr>
  </w:style>
  <w:style w:type="paragraph" w:styleId="a4">
    <w:name w:val="Normal (Web)"/>
    <w:basedOn w:val="a"/>
    <w:uiPriority w:val="99"/>
    <w:unhideWhenUsed/>
    <w:rsid w:val="0094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5E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13" Type="http://schemas.openxmlformats.org/officeDocument/2006/relationships/hyperlink" Target="https://docs.cntd.ru/document/56608565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6085656" TargetMode="External"/><Relationship Id="rId12" Type="http://schemas.openxmlformats.org/officeDocument/2006/relationships/hyperlink" Target="https://docs.cntd.ru/document/566085656" TargetMode="External"/><Relationship Id="rId17" Type="http://schemas.openxmlformats.org/officeDocument/2006/relationships/hyperlink" Target="https://docs.cntd.ru/document/5660856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66085656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docs.cntd.ru/document/566085656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docs.cntd.ru/document/566085656" TargetMode="External"/><Relationship Id="rId10" Type="http://schemas.openxmlformats.org/officeDocument/2006/relationships/hyperlink" Target="https://docs.cntd.ru/document/56608565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085656" TargetMode="External"/><Relationship Id="rId14" Type="http://schemas.openxmlformats.org/officeDocument/2006/relationships/hyperlink" Target="https://docs.cntd.ru/document/566085656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2022-11-10T11:47:00Z</cp:lastPrinted>
  <dcterms:created xsi:type="dcterms:W3CDTF">2022-11-10T04:58:00Z</dcterms:created>
  <dcterms:modified xsi:type="dcterms:W3CDTF">2023-11-10T04:03:00Z</dcterms:modified>
</cp:coreProperties>
</file>