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  <w:r w:rsidRPr="00D5358E">
        <w:rPr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90.75pt" o:ole="">
            <v:imagedata r:id="rId4" o:title=""/>
          </v:shape>
          <o:OLEObject Type="Embed" ProgID="AcroExch.Document.11" ShapeID="_x0000_i1025" DrawAspect="Content" ObjectID="_1570951737" r:id="rId5"/>
        </w:object>
      </w: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5D599A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1. Общие положения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 xml:space="preserve">1.1. </w:t>
      </w:r>
      <w:proofErr w:type="gramStart"/>
      <w:r w:rsidRPr="0058372D">
        <w:rPr>
          <w:rStyle w:val="c3"/>
          <w:color w:val="000000"/>
          <w:sz w:val="22"/>
          <w:szCs w:val="22"/>
        </w:rPr>
        <w:t>Кодекс этики и служебного поведения работников  </w:t>
      </w:r>
      <w:r w:rsidRPr="00D17071">
        <w:rPr>
          <w:rFonts w:eastAsia="Calibri"/>
        </w:rPr>
        <w:t>МАДОУ</w:t>
      </w:r>
      <w:r w:rsidRPr="00D17071">
        <w:rPr>
          <w:rFonts w:eastAsia="Calibri"/>
        </w:rPr>
        <w:br/>
        <w:t>«Детский сад №50»</w:t>
      </w:r>
      <w:r w:rsidRPr="0058372D">
        <w:rPr>
          <w:rStyle w:val="c3"/>
          <w:color w:val="000000"/>
          <w:sz w:val="22"/>
          <w:szCs w:val="22"/>
        </w:rPr>
        <w:t xml:space="preserve"> (далее – Кодекс) разработан в соответствии с Конституцией РФ, Федеральным законом от 29.12.2012 г. № 273-ФЗ «Об образовании в Российской Федерации», Федеральным законом от 25.12.2008 г. «О противодействии коррупции», Указом Президента Российской Федерации от 12 августа 2002 г. № 885 «Об утверждении общих принципов служебного поведения государственных служащих» и представляет собой свод общих</w:t>
      </w:r>
      <w:proofErr w:type="gramEnd"/>
      <w:r w:rsidRPr="0058372D">
        <w:rPr>
          <w:rStyle w:val="c3"/>
          <w:color w:val="000000"/>
          <w:sz w:val="22"/>
          <w:szCs w:val="22"/>
        </w:rPr>
        <w:t xml:space="preserve"> принципов профессиональной служебной этики и основных правил служебного поведения, которыми надлежит руководствоваться сотрудникам </w:t>
      </w:r>
      <w:r w:rsidRPr="00D17071">
        <w:rPr>
          <w:rFonts w:eastAsia="Calibri"/>
        </w:rPr>
        <w:t>МАДОУ</w:t>
      </w:r>
      <w:r>
        <w:rPr>
          <w:rFonts w:eastAsia="Calibri"/>
        </w:rPr>
        <w:t xml:space="preserve"> </w:t>
      </w:r>
      <w:r w:rsidRPr="00D17071">
        <w:rPr>
          <w:rFonts w:eastAsia="Calibri"/>
        </w:rPr>
        <w:t>«Детский сад №</w:t>
      </w:r>
      <w:r>
        <w:rPr>
          <w:rFonts w:eastAsia="Calibri"/>
        </w:rPr>
        <w:t xml:space="preserve"> </w:t>
      </w:r>
      <w:r w:rsidRPr="00D17071">
        <w:rPr>
          <w:rFonts w:eastAsia="Calibri"/>
        </w:rPr>
        <w:t>50»</w:t>
      </w:r>
      <w:r>
        <w:rPr>
          <w:rFonts w:eastAsia="Calibri"/>
        </w:rPr>
        <w:t xml:space="preserve"> </w:t>
      </w:r>
      <w:r w:rsidRPr="0058372D">
        <w:rPr>
          <w:rStyle w:val="c3"/>
          <w:color w:val="000000"/>
          <w:sz w:val="22"/>
          <w:szCs w:val="22"/>
        </w:rPr>
        <w:t xml:space="preserve"> (далее – Учреждение).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1.2. Работники Учреждения знакомятся с настоящим Кодексом и принимают необходимые меры для соблюдения настоящего Кодекса в процессе своей деятельности.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Default="005D599A" w:rsidP="005D599A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2. Цель Кодекса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 xml:space="preserve"> 2.1.Целью настоящего Кодекса является распространение </w:t>
      </w:r>
      <w:proofErr w:type="spellStart"/>
      <w:r w:rsidRPr="0058372D">
        <w:rPr>
          <w:rStyle w:val="c3"/>
          <w:color w:val="000000"/>
          <w:sz w:val="22"/>
          <w:szCs w:val="22"/>
        </w:rPr>
        <w:t>антикоррупционных</w:t>
      </w:r>
      <w:proofErr w:type="spellEnd"/>
      <w:r w:rsidRPr="0058372D">
        <w:rPr>
          <w:rStyle w:val="c3"/>
          <w:color w:val="000000"/>
          <w:sz w:val="22"/>
          <w:szCs w:val="22"/>
        </w:rPr>
        <w:t xml:space="preserve"> идей и взглядов, формирование атмосферы нетерпимости, профессионально-личностной устойчивости работников к коррупционному поведению, установление этических норм и правил служебного поведения работников для достойного выполнения ими своей профессиональной деятельности, а также содействие укреплению авторитета Учреждения, доверия граждан и обеспечение единой нравственно-нормативной основы поведения работников Учреждения.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2.2. Настоящий Кодекс: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а) служит основой для формирования должной морали в сфере образования, уважительного отношения к педагогической и воспитательной работе в общественном сознании;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б) выступает как институт общественного сознания и нравственности работников Учреждения, их самоконтроля.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2.3. Знание и соблюдение работниками настоящего Кодекса является одним из критериев оценки качества его профессиональной деятельности и служебного поведения.</w:t>
      </w:r>
    </w:p>
    <w:p w:rsidR="005D599A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2"/>
          <w:szCs w:val="22"/>
        </w:rPr>
        <w:t xml:space="preserve">                      </w:t>
      </w:r>
    </w:p>
    <w:p w:rsidR="005D599A" w:rsidRDefault="005D599A" w:rsidP="005D599A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3. Основные принципы сл</w:t>
      </w:r>
      <w:r>
        <w:rPr>
          <w:rStyle w:val="c2"/>
          <w:b/>
          <w:bCs/>
          <w:color w:val="000000"/>
          <w:sz w:val="22"/>
          <w:szCs w:val="22"/>
        </w:rPr>
        <w:t>ужебного поведения работников МА</w:t>
      </w:r>
      <w:r w:rsidRPr="0058372D">
        <w:rPr>
          <w:rStyle w:val="c2"/>
          <w:b/>
          <w:bCs/>
          <w:color w:val="000000"/>
          <w:sz w:val="22"/>
          <w:szCs w:val="22"/>
        </w:rPr>
        <w:t>ДОУ</w:t>
      </w:r>
      <w:r w:rsidRPr="0058372D">
        <w:rPr>
          <w:rStyle w:val="c3"/>
          <w:color w:val="000000"/>
          <w:sz w:val="22"/>
          <w:szCs w:val="22"/>
        </w:rPr>
        <w:t>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3.1.Основные принципы служебного поведения работников Учреждения  представляют собой основы поведения, которыми им надлежит  руководствоваться при исполнении должностных и функциональных обязанностей.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3.2. Работники, сознавая ответственность перед государством, обществом и гражданами, призваны: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а) 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б) исходить из того, что признание, соблюдение и защита прав и свобод человека и гражданина определяют основной смысл и содержание деятельности работников Учреждения;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в) осуществлять свою деятельность в пределах полномочий, предоставленных сотруднику Учреждения;  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8372D">
        <w:rPr>
          <w:rStyle w:val="c3"/>
          <w:color w:val="000000"/>
          <w:sz w:val="22"/>
          <w:szCs w:val="22"/>
        </w:rPr>
        <w:t>д</w:t>
      </w:r>
      <w:proofErr w:type="spellEnd"/>
      <w:r w:rsidRPr="0058372D">
        <w:rPr>
          <w:rStyle w:val="c3"/>
          <w:color w:val="000000"/>
          <w:sz w:val="22"/>
          <w:szCs w:val="22"/>
        </w:rPr>
        <w:t>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е) уведомлять руководителя Учреждения, органы прокуратуры или другие государственные органы обо всех случаях обращения к работнику Учреждения  каких-либо лиц в целях склонения к совершению коррупционных правонарушений;          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8372D">
        <w:rPr>
          <w:rStyle w:val="c3"/>
          <w:color w:val="000000"/>
          <w:sz w:val="22"/>
          <w:szCs w:val="22"/>
        </w:rPr>
        <w:t>з</w:t>
      </w:r>
      <w:proofErr w:type="spellEnd"/>
      <w:r w:rsidRPr="0058372D">
        <w:rPr>
          <w:rStyle w:val="c3"/>
          <w:color w:val="000000"/>
          <w:sz w:val="22"/>
          <w:szCs w:val="22"/>
        </w:rPr>
        <w:t>)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и) соблюдать нормы служебной, профессиональной этики и правила делового поведения;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к) проявлять корректность и внимательность в обращении со всеми участниками образовательного процесса, гражданами и должностными лицами;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 xml:space="preserve">л)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</w:t>
      </w:r>
      <w:proofErr w:type="spellStart"/>
      <w:r w:rsidRPr="0058372D">
        <w:rPr>
          <w:rStyle w:val="c3"/>
          <w:color w:val="000000"/>
          <w:sz w:val="22"/>
          <w:szCs w:val="22"/>
        </w:rPr>
        <w:t>конфессий</w:t>
      </w:r>
      <w:proofErr w:type="spellEnd"/>
      <w:r w:rsidRPr="0058372D">
        <w:rPr>
          <w:rStyle w:val="c3"/>
          <w:color w:val="000000"/>
          <w:sz w:val="22"/>
          <w:szCs w:val="22"/>
        </w:rPr>
        <w:t>, способствовать межнациональному и межконфессиональному согласию;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м) воздерживаться от поведения, которое могло бы вызвать сомнение в объективном исполнении работниками должностных обязанностей, а также избегать конфликтных ситуаций, способных нанести ущерб их репутации или авторитету Учреждения;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8372D">
        <w:rPr>
          <w:rStyle w:val="c3"/>
          <w:color w:val="000000"/>
          <w:sz w:val="22"/>
          <w:szCs w:val="22"/>
        </w:rPr>
        <w:t>н</w:t>
      </w:r>
      <w:proofErr w:type="spellEnd"/>
      <w:r w:rsidRPr="0058372D">
        <w:rPr>
          <w:rStyle w:val="c3"/>
          <w:color w:val="000000"/>
          <w:sz w:val="22"/>
          <w:szCs w:val="22"/>
        </w:rPr>
        <w:t>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о) соблюдать установленные в Учреждении правила публичных выступлений и предоставления служебной информации;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8372D">
        <w:rPr>
          <w:rStyle w:val="c3"/>
          <w:color w:val="000000"/>
          <w:sz w:val="22"/>
          <w:szCs w:val="22"/>
        </w:rPr>
        <w:lastRenderedPageBreak/>
        <w:t>п</w:t>
      </w:r>
      <w:proofErr w:type="spellEnd"/>
      <w:r w:rsidRPr="0058372D">
        <w:rPr>
          <w:rStyle w:val="c3"/>
          <w:color w:val="000000"/>
          <w:sz w:val="22"/>
          <w:szCs w:val="22"/>
        </w:rPr>
        <w:t>) 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58372D">
        <w:rPr>
          <w:rStyle w:val="c3"/>
          <w:color w:val="000000"/>
          <w:sz w:val="22"/>
          <w:szCs w:val="22"/>
        </w:rPr>
        <w:t>р</w:t>
      </w:r>
      <w:proofErr w:type="spellEnd"/>
      <w:r w:rsidRPr="0058372D">
        <w:rPr>
          <w:rStyle w:val="c3"/>
          <w:color w:val="000000"/>
          <w:sz w:val="22"/>
          <w:szCs w:val="22"/>
        </w:rPr>
        <w:t>) подавать положительный пример всем участникам образовательного процесса;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с) дорожить своей репутацией, не занимается аморальной и противоправной деятельностью;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т) соблюдать правила русского языка, культуру устной и письменной речи, не использовать и не допускать использования в присутствии участников образовательного процесса нецензурных ругательств, вульгаризмов, грубых или оскорбительных фраз.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4. Соблюдение законности</w:t>
      </w:r>
    </w:p>
    <w:p w:rsidR="005D599A" w:rsidRPr="0058372D" w:rsidRDefault="005D599A" w:rsidP="005D599A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4.1. Работник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Учреждения.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4.2. Работник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4.3. Работник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2"/>
          <w:szCs w:val="22"/>
        </w:rPr>
        <w:t xml:space="preserve">                        </w:t>
      </w:r>
      <w:r w:rsidRPr="0058372D">
        <w:rPr>
          <w:rStyle w:val="c2"/>
          <w:b/>
          <w:bCs/>
          <w:color w:val="000000"/>
          <w:sz w:val="22"/>
          <w:szCs w:val="22"/>
        </w:rPr>
        <w:t xml:space="preserve">5. Требования к </w:t>
      </w:r>
      <w:proofErr w:type="spellStart"/>
      <w:r w:rsidRPr="0058372D">
        <w:rPr>
          <w:rStyle w:val="c2"/>
          <w:b/>
          <w:bCs/>
          <w:color w:val="000000"/>
          <w:sz w:val="22"/>
          <w:szCs w:val="22"/>
        </w:rPr>
        <w:t>антикоррупц</w:t>
      </w:r>
      <w:r>
        <w:rPr>
          <w:rStyle w:val="c2"/>
          <w:b/>
          <w:bCs/>
          <w:color w:val="000000"/>
          <w:sz w:val="22"/>
          <w:szCs w:val="22"/>
        </w:rPr>
        <w:t>ионному</w:t>
      </w:r>
      <w:proofErr w:type="spellEnd"/>
      <w:r>
        <w:rPr>
          <w:rStyle w:val="c2"/>
          <w:b/>
          <w:bCs/>
          <w:color w:val="000000"/>
          <w:sz w:val="22"/>
          <w:szCs w:val="22"/>
        </w:rPr>
        <w:t xml:space="preserve"> поведению сотрудников МА</w:t>
      </w:r>
      <w:r w:rsidRPr="0058372D">
        <w:rPr>
          <w:rStyle w:val="c2"/>
          <w:b/>
          <w:bCs/>
          <w:color w:val="000000"/>
          <w:sz w:val="22"/>
          <w:szCs w:val="22"/>
        </w:rPr>
        <w:t>ДОУ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 </w:t>
      </w:r>
      <w:r w:rsidRPr="0058372D">
        <w:rPr>
          <w:rStyle w:val="c3"/>
          <w:color w:val="000000"/>
          <w:sz w:val="22"/>
          <w:szCs w:val="22"/>
        </w:rPr>
        <w:t>5.1. Работник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5.2. Работнику запрещается: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-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  - использовать свои знания и возможности в корыстных целях;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 - наносить физический, нравственный или материальный ущерб воспитанникам, работникам Учреждения, родителям (законным представителям) воспитанников, ни намеренно, ни по небрежности и не должны безучастно относиться к действиям третьих лиц, причиняющих такой ущерб;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 xml:space="preserve">  - при отказе родителей (законных представителей) воспитанников от предлагаемых дополнительных платных услуг, данная услуга не может быть навязана </w:t>
      </w:r>
      <w:proofErr w:type="gramStart"/>
      <w:r w:rsidRPr="0058372D">
        <w:rPr>
          <w:rStyle w:val="c3"/>
          <w:color w:val="000000"/>
          <w:sz w:val="22"/>
          <w:szCs w:val="22"/>
        </w:rPr>
        <w:t>потребителю</w:t>
      </w:r>
      <w:proofErr w:type="gramEnd"/>
      <w:r w:rsidRPr="0058372D">
        <w:rPr>
          <w:rStyle w:val="c3"/>
          <w:color w:val="000000"/>
          <w:sz w:val="22"/>
          <w:szCs w:val="22"/>
        </w:rPr>
        <w:t xml:space="preserve"> и отказ от услуги не может быть причиной ухудшения качества и доступности услуг  образования, предоставляемых бесплатно в рамках государственных гарантий, установленных законодательством Российской Федерации;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  - работник Учреждения не имеет права заключать с родителями (законными представителями) воспитанников имущественные сделки, использовать в личных целях обогащения свой труд, а также заниматься вымогательством и взяточничеством;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 - получение подарков от потребителей услуг (родителей воспитанников) в виде наличных денег или ценных вещей. </w:t>
      </w:r>
    </w:p>
    <w:p w:rsidR="005D599A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b/>
          <w:bCs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2"/>
          <w:szCs w:val="22"/>
        </w:rPr>
        <w:t xml:space="preserve">                                 </w:t>
      </w:r>
    </w:p>
    <w:p w:rsidR="005D599A" w:rsidRPr="0058372D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6. Обращение со служебной информацией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6.1. Работник Учреждения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6.2. Работник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7. Этика поведения сотрудников, наделенных организационно-распорядительными полномочиями по о</w:t>
      </w:r>
      <w:r>
        <w:rPr>
          <w:rStyle w:val="c2"/>
          <w:b/>
          <w:bCs/>
          <w:color w:val="000000"/>
          <w:sz w:val="22"/>
          <w:szCs w:val="22"/>
        </w:rPr>
        <w:t>тношению к другим сотрудникам МА</w:t>
      </w:r>
      <w:r w:rsidRPr="0058372D">
        <w:rPr>
          <w:rStyle w:val="c2"/>
          <w:b/>
          <w:bCs/>
          <w:color w:val="000000"/>
          <w:sz w:val="22"/>
          <w:szCs w:val="22"/>
        </w:rPr>
        <w:t>ДОУ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7.1. Работник,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Учреждения благоприятного для эффективной работы морально-психологического климата.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7.2. Работник, наделенный организационно-распорядительными полномочиями по отношению к другим сотрудникам, призван: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а) принимать меры по предотвращению и урегулированию конфликтов интересов;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б) принимать меры по предупреждению коррупции;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в) не допускать случаев принуждения работников к участию в деятельности политических партий, иных общественных объединений.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lastRenderedPageBreak/>
        <w:t>7.3.Работник, наделенный организационно-распорядительными полномочиями по отношению к другим сотрудникам, должен принимать меры к тому, чтобы подчиненные ему   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7.4.Работник,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Default="005D599A" w:rsidP="005D599A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8. Служебное общение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8.1. В общении работникам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8.2. В общении с участниками образовательного процесса, гражданами и коллегами со стороны работника Учреждения недопустимы: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58372D">
        <w:rPr>
          <w:rStyle w:val="c3"/>
          <w:color w:val="000000"/>
          <w:sz w:val="22"/>
          <w:szCs w:val="22"/>
        </w:rPr>
        <w:t>а)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  <w:proofErr w:type="gramEnd"/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б) 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в)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8.3. Работники Учреждения должны способствовать установлению в коллективе деловых взаимоотношений и конструктивного сотрудничества друг с другом,  должны быть вежливыми, доброжелательными, корректными, внимательными и проявлять толерантность в общении  с детьми, родителями (законными представителями), общественностью и коллегами.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Default="005D599A" w:rsidP="005D599A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Default="005D599A" w:rsidP="005D599A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bCs/>
          <w:color w:val="000000"/>
          <w:sz w:val="22"/>
          <w:szCs w:val="22"/>
        </w:rPr>
      </w:pPr>
    </w:p>
    <w:p w:rsidR="005D599A" w:rsidRPr="0058372D" w:rsidRDefault="005D599A" w:rsidP="005D599A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9. Внешний вид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9.1. Внешний вид  работника Учреждения при исполнении им должностных обязанностей должен способствовать уважительному отношению граждан к нормам, установленным в Учреждении, соответствовать общепринятому деловому стилю, который отличают официальность, сдержанность, традиционность, аккуратность.</w:t>
      </w:r>
      <w:r w:rsidRPr="0058372D">
        <w:rPr>
          <w:rStyle w:val="c2"/>
          <w:b/>
          <w:bCs/>
          <w:color w:val="000000"/>
          <w:sz w:val="22"/>
          <w:szCs w:val="22"/>
        </w:rPr>
        <w:t> </w:t>
      </w:r>
    </w:p>
    <w:p w:rsidR="005D599A" w:rsidRPr="00C716AA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         </w:t>
      </w:r>
      <w:bookmarkStart w:id="0" w:name="h.gjdgxs"/>
      <w:bookmarkEnd w:id="0"/>
    </w:p>
    <w:p w:rsidR="005D599A" w:rsidRPr="0058372D" w:rsidRDefault="005D599A" w:rsidP="005D599A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2"/>
          <w:b/>
          <w:bCs/>
          <w:color w:val="000000"/>
          <w:sz w:val="22"/>
          <w:szCs w:val="22"/>
        </w:rPr>
        <w:t>10. Ответственность работника за нарушение Кодекса</w:t>
      </w:r>
    </w:p>
    <w:p w:rsidR="005D599A" w:rsidRPr="0058372D" w:rsidRDefault="005D599A" w:rsidP="005D599A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8372D">
        <w:rPr>
          <w:rStyle w:val="c3"/>
          <w:color w:val="000000"/>
          <w:sz w:val="22"/>
          <w:szCs w:val="22"/>
        </w:rPr>
        <w:t>10.1. За нарушение настоящего Кодекса работник несет моральную ответственность, а также иную ответственность в соответствии с законодательством Российской Федерации. Соблюдение работником норм Кодекса учитывается при проведении аттестаций, начислении стимулирующих выплат, формировании кадрового резерва для выдвижения на вышестоящие должности, а также при наложении дисциплинарных взысканий.</w:t>
      </w:r>
    </w:p>
    <w:p w:rsidR="005D599A" w:rsidRPr="0058372D" w:rsidRDefault="005D599A" w:rsidP="005D599A">
      <w:pPr>
        <w:jc w:val="both"/>
        <w:rPr>
          <w:rFonts w:ascii="Times New Roman" w:hAnsi="Times New Roman" w:cs="Times New Roman"/>
        </w:rPr>
      </w:pPr>
    </w:p>
    <w:p w:rsidR="00997DFF" w:rsidRDefault="00997DFF"/>
    <w:sectPr w:rsidR="00997DFF" w:rsidSect="00022D60">
      <w:pgSz w:w="11906" w:h="16838"/>
      <w:pgMar w:top="426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599A"/>
    <w:rsid w:val="005D599A"/>
    <w:rsid w:val="00997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D599A"/>
  </w:style>
  <w:style w:type="paragraph" w:customStyle="1" w:styleId="c0">
    <w:name w:val="c0"/>
    <w:basedOn w:val="a"/>
    <w:rsid w:val="005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D599A"/>
  </w:style>
  <w:style w:type="paragraph" w:customStyle="1" w:styleId="c7">
    <w:name w:val="c7"/>
    <w:basedOn w:val="a"/>
    <w:rsid w:val="005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D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1637</Words>
  <Characters>9332</Characters>
  <Application>Microsoft Office Word</Application>
  <DocSecurity>0</DocSecurity>
  <Lines>77</Lines>
  <Paragraphs>21</Paragraphs>
  <ScaleCrop>false</ScaleCrop>
  <Company>Microsoft</Company>
  <LinksUpToDate>false</LinksUpToDate>
  <CharactersWithSpaces>10948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2017-10-31T06:42:00Z</dcterms:created>
  <dcterms:modified xsi:type="dcterms:W3CDTF">2017-10-31T06:42:00Z</dcterms:modified>
</cp:coreProperties>
</file>