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48" w:rsidRPr="001B09F5" w:rsidRDefault="00143C48" w:rsidP="00143C48">
      <w:pPr>
        <w:shd w:val="clear" w:color="auto" w:fill="FFFFFF"/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Кейс-отзыв </w:t>
      </w:r>
      <w:proofErr w:type="gramStart"/>
      <w:r w:rsidRPr="001B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наставляемого</w:t>
      </w:r>
      <w:proofErr w:type="gramEnd"/>
      <w:r w:rsidRPr="001B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</w:t>
      </w:r>
    </w:p>
    <w:p w:rsidR="00143C48" w:rsidRPr="00143C48" w:rsidRDefault="00143C48" w:rsidP="00143C48">
      <w:pPr>
        <w:shd w:val="clear" w:color="auto" w:fill="FFFFFF"/>
        <w:spacing w:after="0" w:line="240" w:lineRule="auto"/>
        <w:ind w:left="3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600" w:rsidRPr="00025600" w:rsidRDefault="00143C48" w:rsidP="00025600">
      <w:pPr>
        <w:shd w:val="clear" w:color="auto" w:fill="FFFFFF"/>
        <w:spacing w:after="0" w:line="240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наставничества</w:t>
      </w:r>
      <w:r w:rsidRPr="000256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воспитатель-воспитатель  </w:t>
      </w:r>
    </w:p>
    <w:p w:rsidR="00143C48" w:rsidRPr="00025600" w:rsidRDefault="00143C48" w:rsidP="00025600">
      <w:pPr>
        <w:shd w:val="clear" w:color="auto" w:fill="FFFFFF"/>
        <w:spacing w:after="0" w:line="240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Ролевая модель</w:t>
      </w:r>
      <w:r w:rsidRPr="000256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воспитатель - молодой специалист  </w:t>
      </w:r>
    </w:p>
    <w:p w:rsidR="00143C48" w:rsidRPr="00025600" w:rsidRDefault="00143C48" w:rsidP="00143C4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56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143C48" w:rsidRPr="001B09F5" w:rsidRDefault="00143C48" w:rsidP="00143C48">
      <w:pPr>
        <w:pBdr>
          <w:bottom w:val="single" w:sz="6" w:space="9" w:color="D6DDB9"/>
        </w:pBdr>
        <w:shd w:val="clear" w:color="auto" w:fill="FFFFFF"/>
        <w:spacing w:before="120" w:after="120" w:line="24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1B09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Дано (портрет </w:t>
      </w:r>
      <w:proofErr w:type="gramStart"/>
      <w:r w:rsidRPr="001B09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наставляемого</w:t>
      </w:r>
      <w:proofErr w:type="gramEnd"/>
      <w:r w:rsidRPr="001B09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) </w:t>
      </w:r>
      <w:r w:rsidRPr="001B09F5">
        <w:rPr>
          <w:rFonts w:ascii="Times New Roman" w:eastAsia="Times New Roman" w:hAnsi="Times New Roman" w:cs="Times New Roman"/>
          <w:color w:val="000000"/>
          <w:kern w:val="36"/>
          <w:sz w:val="24"/>
          <w:u w:val="single"/>
          <w:lang w:eastAsia="ru-RU"/>
        </w:rPr>
        <w:t> </w:t>
      </w:r>
    </w:p>
    <w:p w:rsidR="00143C48" w:rsidRPr="00143C48" w:rsidRDefault="003650B4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Татьяна Александровна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30.11.1997</w:t>
      </w:r>
      <w:r w:rsidR="00E3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г.р., Воспитатель дет</w:t>
      </w:r>
      <w:r w:rsidR="00E3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сада. Начинающий педагог.</w:t>
      </w:r>
      <w:r w:rsidR="001A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</w:t>
      </w:r>
      <w:r w:rsidR="0034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предметы: «педагогика», «возрастная и социальная психология», «формы и методы развития и воспитания детей», основы гигиены и педиатрии, этики, эстетики»</w:t>
      </w:r>
    </w:p>
    <w:p w:rsidR="00143C48" w:rsidRPr="00143C48" w:rsidRDefault="003650B4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Александровна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профессиональная помощь в овладении педагогическим мастерством, в освоении функциональных обязанностей воспитателя, в ознакомлении с документацией, которую ей необходимо вести.</w:t>
      </w:r>
    </w:p>
    <w:p w:rsidR="00143C48" w:rsidRPr="001B09F5" w:rsidRDefault="00143C48" w:rsidP="001B09F5">
      <w:pPr>
        <w:pBdr>
          <w:bottom w:val="single" w:sz="6" w:space="1" w:color="D6DDB9"/>
        </w:pBdr>
        <w:shd w:val="clear" w:color="auto" w:fill="FFFFFF"/>
        <w:spacing w:before="120" w:after="120" w:line="36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1B09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u w:val="single"/>
          <w:lang w:eastAsia="ru-RU"/>
        </w:rPr>
        <w:t> Надо (цель и результат) 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результатов проведенного анкетирования среди начинающих педагогов выявлен ряд затруднений, которые испытывает </w:t>
      </w:r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Александровна</w:t>
      </w:r>
      <w:r w:rsidR="003650B4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работе:  </w:t>
      </w:r>
    </w:p>
    <w:p w:rsidR="00143C48" w:rsidRPr="00143C48" w:rsidRDefault="00143C48" w:rsidP="001B09F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основными видами деятельности дошкольников;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-обеспечение создания развивающей предметно-пространственной среды; 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-взаимодействие с дошкольниками;  </w:t>
      </w:r>
    </w:p>
    <w:p w:rsidR="00143C48" w:rsidRPr="00143C48" w:rsidRDefault="00143C48" w:rsidP="001B09F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технических средств обучения;  </w:t>
      </w:r>
    </w:p>
    <w:p w:rsidR="00143C48" w:rsidRPr="001B09F5" w:rsidRDefault="00143C48" w:rsidP="001B09F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педагогической  разъяснительной работы с родителями.</w:t>
      </w:r>
    </w:p>
    <w:p w:rsidR="00143C48" w:rsidRPr="001B09F5" w:rsidRDefault="00143C48" w:rsidP="001B09F5">
      <w:pPr>
        <w:pBdr>
          <w:bottom w:val="single" w:sz="6" w:space="3" w:color="D6DDB9"/>
        </w:pBdr>
        <w:shd w:val="clear" w:color="auto" w:fill="FFFFFF"/>
        <w:spacing w:before="120" w:after="120" w:line="36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1B09F5">
        <w:rPr>
          <w:rFonts w:ascii="Times New Roman" w:eastAsia="Times New Roman" w:hAnsi="Times New Roman" w:cs="Times New Roman"/>
          <w:color w:val="000000"/>
          <w:kern w:val="36"/>
          <w:sz w:val="24"/>
          <w:u w:val="single"/>
          <w:lang w:eastAsia="ru-RU"/>
        </w:rPr>
        <w:t> </w:t>
      </w:r>
      <w:r w:rsidRPr="001B09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u w:val="single"/>
          <w:lang w:eastAsia="ru-RU"/>
        </w:rPr>
        <w:t>Кто нам нужен (портрет наставника)  </w:t>
      </w:r>
    </w:p>
    <w:p w:rsidR="00143C48" w:rsidRPr="00143C48" w:rsidRDefault="003650B4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</w:t>
      </w:r>
      <w:r w:rsidR="0034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143C48"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опытный воспитатель, педагог</w:t>
      </w:r>
      <w:r w:rsidR="003452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желает передать свой педагогический опыт и профессиональное мастерство начинающему воспитателю.</w:t>
      </w:r>
    </w:p>
    <w:p w:rsidR="00143C48" w:rsidRPr="001B09F5" w:rsidRDefault="00143C48" w:rsidP="001B09F5">
      <w:pPr>
        <w:pBdr>
          <w:bottom w:val="single" w:sz="6" w:space="3" w:color="D6DDB9"/>
        </w:pBdr>
        <w:shd w:val="clear" w:color="auto" w:fill="FFFFFF"/>
        <w:spacing w:before="120" w:after="120" w:line="36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1B09F5">
        <w:rPr>
          <w:rFonts w:ascii="Times New Roman" w:eastAsia="Times New Roman" w:hAnsi="Times New Roman" w:cs="Times New Roman"/>
          <w:color w:val="000000"/>
          <w:kern w:val="36"/>
          <w:sz w:val="24"/>
          <w:u w:val="single"/>
          <w:lang w:eastAsia="ru-RU"/>
        </w:rPr>
        <w:t> </w:t>
      </w:r>
      <w:r w:rsidRPr="001B09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u w:val="single"/>
          <w:lang w:eastAsia="ru-RU"/>
        </w:rPr>
        <w:t>Оцениваемые результаты  </w:t>
      </w:r>
    </w:p>
    <w:p w:rsidR="00143C48" w:rsidRPr="00143C48" w:rsidRDefault="003650B4" w:rsidP="001B09F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Татьяной Васильевной</w:t>
      </w:r>
      <w:r w:rsidR="0034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с планом, составленным в начале года, ведётся работа с начинающим педагогическую деятельность специалистом. В план работы наставника с </w:t>
      </w:r>
      <w:proofErr w:type="gramStart"/>
      <w:r w:rsidR="00143C48"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наставляемым</w:t>
      </w:r>
      <w:proofErr w:type="gramEnd"/>
      <w:r w:rsidR="00143C48"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входят индивидуальные консультации, теоретические занятия, методические рекомендации и советы.</w:t>
      </w:r>
    </w:p>
    <w:p w:rsidR="00E33BA0" w:rsidRDefault="00143C48" w:rsidP="001B09F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Капралова</w:t>
      </w:r>
      <w:proofErr w:type="spellEnd"/>
      <w:r w:rsidR="0034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Т.В. </w:t>
      </w: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оказывает необходимую методическую помощь</w:t>
      </w:r>
      <w:r w:rsidR="00E33B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молодому педагогу.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 были организованы теоретические занятия по вопросам: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ведение воспитательской  документации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взаимодействие с дошкольниками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рабочих программ, календарно-тематического планирования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в группе санитарно-гигиенических требований  к воспитанию дошкольников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другими участниками образовательного процесса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требования к современной организации воспитательного процесса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ошибки начинающего педагога</w:t>
      </w:r>
    </w:p>
    <w:p w:rsidR="00143C48" w:rsidRPr="00143C48" w:rsidRDefault="00143C48" w:rsidP="001B09F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полезными сайтами.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С целью оказания помощи в освоении современными технологиями и во внедрении их в учебно-воспитательный процесс проводятся консультации, беседы, </w:t>
      </w:r>
      <w:proofErr w:type="spellStart"/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взаимопосещения</w:t>
      </w:r>
      <w:proofErr w:type="spellEnd"/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открытых занятии. </w:t>
      </w:r>
      <w:proofErr w:type="gramStart"/>
      <w:r w:rsidRPr="00143C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Такая работа наставника создаёт условия для активного включения начинающего учителя в учебно-воспитательный процесс детского сада, помогает наставляемому в освоении новых педагогических технологий, приобщает начинающего педагога к работе по самообразованию, учит планировать и оценивать результаты своей профессиональной деятельности.</w:t>
      </w:r>
      <w:proofErr w:type="gramEnd"/>
    </w:p>
    <w:p w:rsidR="00143C48" w:rsidRPr="00143C48" w:rsidRDefault="00143C48" w:rsidP="001B09F5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C48" w:rsidRPr="001B09F5" w:rsidRDefault="00143C48" w:rsidP="001B09F5">
      <w:pPr>
        <w:shd w:val="clear" w:color="auto" w:fill="FFFFFF"/>
        <w:spacing w:after="0" w:line="360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программы. </w:t>
      </w:r>
      <w:r w:rsidRPr="001B09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143C48" w:rsidRPr="00143C48" w:rsidRDefault="00143C48" w:rsidP="001B09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Подготовка для запуска условий программы 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Проинформирован </w:t>
      </w:r>
      <w:proofErr w:type="spellStart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</w:t>
      </w:r>
      <w:proofErr w:type="spell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возможном участии в программе в качес</w:t>
      </w:r>
      <w:r w:rsidR="00E33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 наставников и наставляемых.</w:t>
      </w:r>
      <w:r w:rsidR="001A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Донесены до педагогов ценности и возможности программы.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</w:t>
      </w:r>
      <w:proofErr w:type="spellStart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замотивированы</w:t>
      </w:r>
      <w:proofErr w:type="spell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143C48" w:rsidRPr="00143C48" w:rsidRDefault="00143C48" w:rsidP="001B09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базы </w:t>
      </w:r>
      <w:proofErr w:type="gramStart"/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наставляемых</w:t>
      </w:r>
      <w:proofErr w:type="gramEnd"/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 опрос </w:t>
      </w:r>
      <w:proofErr w:type="spellStart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выяснены  проблемы молодых специалистов. Проведено психологическое тестирование молодых специалистов на предмет профессиональной адаптации в новых условиях.  </w:t>
      </w:r>
    </w:p>
    <w:p w:rsidR="00143C48" w:rsidRPr="00143C48" w:rsidRDefault="00143C48" w:rsidP="001B09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базы наставников 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Оценены слабые профессиональные стороны молодых специалистов и сильные стороны </w:t>
      </w:r>
      <w:proofErr w:type="spellStart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педагогов-стажистов</w:t>
      </w:r>
      <w:proofErr w:type="spell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результате данной оценки для </w:t>
      </w:r>
      <w:r w:rsidR="0002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r w:rsidR="00E33BA0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подобрана 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кандидатура педагога-наставника, который поможет легко адаптироваться в профессии, поверить в себя.</w:t>
      </w:r>
    </w:p>
    <w:p w:rsidR="00143C48" w:rsidRPr="00143C48" w:rsidRDefault="00143C48" w:rsidP="001B09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 и обучение наставников.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уровень профессионального мастерства предполагаемой кандидатуры наставника высокий, необходимости в отборе не было. Представители администрации провели встречу с наставником, ознакомили  с программой наставничества, сделали акцент на ценностях программы, предложили формат работы </w:t>
      </w:r>
      <w:proofErr w:type="gramStart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наставляемым.</w:t>
      </w:r>
    </w:p>
    <w:p w:rsidR="00143C48" w:rsidRPr="00143C48" w:rsidRDefault="00143C48" w:rsidP="001B09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наставнических пар. 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рабочая беседа наставника и наставляемого во время одного из педсоветов.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После выражения обоюдного согласия на педсовете была закреплена пара: </w:t>
      </w:r>
      <w:proofErr w:type="spellStart"/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Капралова</w:t>
      </w:r>
      <w:proofErr w:type="spellEnd"/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(наставник) — </w:t>
      </w:r>
      <w:r w:rsidR="0036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Татьяна Александровна</w:t>
      </w:r>
      <w:r w:rsidR="003650B4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(наставляемый).  </w:t>
      </w:r>
    </w:p>
    <w:p w:rsidR="00143C48" w:rsidRPr="00143C48" w:rsidRDefault="00143C48" w:rsidP="001B09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работы наставнических пар 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C48" w:rsidRPr="00143C48" w:rsidRDefault="003650B4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 </w:t>
      </w:r>
      <w:r w:rsidR="004F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22A2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Татьяна Александровна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1A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рвой консультации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присутствии куратора подробно обсудили задачи и прогнозируемые результаты совместной работы. 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6.1. Этап совместной работы наставника и наставляемого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неделю (при необходимости, чаще) педагоги встречаются после смены.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2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составленному плану в начале года изучены нормативно - правовая база ОО,  правила планирования  учебно-воспитательной работы.  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каждой консультации </w:t>
      </w:r>
      <w:proofErr w:type="gramStart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proofErr w:type="gram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рассказывает наставнику о своих победах и проблемах в организации учебно-воспитательного процесса. Наставник даёт </w:t>
      </w:r>
      <w:proofErr w:type="gramStart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советы, исходя из своего педагогического опыта.</w:t>
      </w:r>
    </w:p>
    <w:p w:rsidR="00143C48" w:rsidRPr="00143C48" w:rsidRDefault="00143C48" w:rsidP="001B09F5">
      <w:pPr>
        <w:shd w:val="clear" w:color="auto" w:fill="FFFFFF"/>
        <w:spacing w:after="0" w:line="360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6.2 Завершение работы наставничества. 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C48" w:rsidRPr="00143C48" w:rsidRDefault="003650B4" w:rsidP="001B09F5">
      <w:pPr>
        <w:shd w:val="clear" w:color="auto" w:fill="FFFFFF"/>
        <w:spacing w:after="0" w:line="36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 </w:t>
      </w:r>
      <w:r w:rsidR="004F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A110D" w:rsidRPr="001A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Татьяна Александровна</w:t>
      </w:r>
      <w:r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встречаются с куратором</w:t>
      </w:r>
      <w:r w:rsidR="004F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рассказывают о своих успехах.</w:t>
      </w:r>
      <w:r w:rsidR="001A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C48" w:rsidRPr="0014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обсуждает с наставником и наставляемым план дальнейшей работы.</w:t>
      </w:r>
    </w:p>
    <w:p w:rsidR="00F22B21" w:rsidRPr="00DB2C06" w:rsidRDefault="00F22B21" w:rsidP="00DB2C06">
      <w:pPr>
        <w:pStyle w:val="a3"/>
        <w:rPr>
          <w:rFonts w:ascii="Courier New" w:hAnsi="Courier New" w:cs="Courier New"/>
        </w:rPr>
      </w:pPr>
    </w:p>
    <w:sectPr w:rsidR="00F22B21" w:rsidRPr="00DB2C06" w:rsidSect="00DB2C0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7DC"/>
    <w:multiLevelType w:val="multilevel"/>
    <w:tmpl w:val="1BFC1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F0631"/>
    <w:multiLevelType w:val="multilevel"/>
    <w:tmpl w:val="82382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566B0"/>
    <w:multiLevelType w:val="multilevel"/>
    <w:tmpl w:val="83027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A144F"/>
    <w:multiLevelType w:val="multilevel"/>
    <w:tmpl w:val="A038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B4BC8"/>
    <w:multiLevelType w:val="multilevel"/>
    <w:tmpl w:val="E26E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43FAC"/>
    <w:multiLevelType w:val="multilevel"/>
    <w:tmpl w:val="B64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20C40"/>
    <w:multiLevelType w:val="multilevel"/>
    <w:tmpl w:val="F606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454DD"/>
    <w:multiLevelType w:val="multilevel"/>
    <w:tmpl w:val="BC8AA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52639"/>
    <w:multiLevelType w:val="multilevel"/>
    <w:tmpl w:val="38C8A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B5"/>
    <w:rsid w:val="00025600"/>
    <w:rsid w:val="0002585D"/>
    <w:rsid w:val="00143C48"/>
    <w:rsid w:val="00176919"/>
    <w:rsid w:val="001A110D"/>
    <w:rsid w:val="001B09F5"/>
    <w:rsid w:val="00302B71"/>
    <w:rsid w:val="0034520B"/>
    <w:rsid w:val="003650B4"/>
    <w:rsid w:val="004F22A2"/>
    <w:rsid w:val="00513282"/>
    <w:rsid w:val="00881052"/>
    <w:rsid w:val="008A63B5"/>
    <w:rsid w:val="008E3E34"/>
    <w:rsid w:val="00B010FF"/>
    <w:rsid w:val="00BF099D"/>
    <w:rsid w:val="00DB2C06"/>
    <w:rsid w:val="00E33BA0"/>
    <w:rsid w:val="00F2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34"/>
  </w:style>
  <w:style w:type="paragraph" w:styleId="1">
    <w:name w:val="heading 1"/>
    <w:basedOn w:val="a"/>
    <w:link w:val="10"/>
    <w:uiPriority w:val="9"/>
    <w:qFormat/>
    <w:rsid w:val="00143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B2C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B2C06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143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3C48"/>
  </w:style>
  <w:style w:type="paragraph" w:customStyle="1" w:styleId="c29">
    <w:name w:val="c29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C48"/>
  </w:style>
  <w:style w:type="paragraph" w:customStyle="1" w:styleId="c23">
    <w:name w:val="c23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3C48"/>
  </w:style>
  <w:style w:type="paragraph" w:customStyle="1" w:styleId="c5">
    <w:name w:val="c5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3C48"/>
  </w:style>
  <w:style w:type="character" w:customStyle="1" w:styleId="c0">
    <w:name w:val="c0"/>
    <w:basedOn w:val="a0"/>
    <w:rsid w:val="00143C48"/>
  </w:style>
  <w:style w:type="paragraph" w:customStyle="1" w:styleId="c21">
    <w:name w:val="c21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3C48"/>
  </w:style>
  <w:style w:type="paragraph" w:customStyle="1" w:styleId="c24">
    <w:name w:val="c24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4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2022-11-07T07:30:00Z</cp:lastPrinted>
  <dcterms:created xsi:type="dcterms:W3CDTF">2022-11-07T05:52:00Z</dcterms:created>
  <dcterms:modified xsi:type="dcterms:W3CDTF">2025-06-05T04:39:00Z</dcterms:modified>
</cp:coreProperties>
</file>