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9" w:rsidRPr="008516D8" w:rsidRDefault="002C01D2" w:rsidP="004B128F">
      <w:pPr>
        <w:spacing w:line="276" w:lineRule="auto"/>
        <w:jc w:val="center"/>
        <w:rPr>
          <w:b/>
          <w:sz w:val="28"/>
          <w:szCs w:val="28"/>
        </w:rPr>
      </w:pPr>
      <w:r w:rsidRPr="002C01D2">
        <w:rPr>
          <w:b/>
          <w:sz w:val="28"/>
          <w:szCs w:val="28"/>
        </w:rPr>
        <w:t>Эффективное взаимодействие ДОУ с семьей</w:t>
      </w:r>
      <w:r w:rsidR="00CA6FE7" w:rsidRPr="008516D8">
        <w:rPr>
          <w:b/>
          <w:sz w:val="28"/>
          <w:szCs w:val="28"/>
        </w:rPr>
        <w:t>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осуществление этой большой и ответственной работы невозможно в отрыве от семьи, ведь родители – первые и главные воспитатели своего ребенка с момента рождения и на всю жизнь. 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 соответствии с Законом “Об образовании”, где записано, что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возрасте. В этой связи изменяется и позиция дошкольного учреждения в работе с семьей.</w:t>
      </w:r>
    </w:p>
    <w:p w:rsidR="0068629D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 основе взаимодействия дошкольного учреждения и семьи лежит сотрудничество, т.е. совместное определение целей деятельности,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  <w:r w:rsidR="0068629D">
        <w:rPr>
          <w:sz w:val="28"/>
          <w:szCs w:val="28"/>
        </w:rPr>
        <w:t xml:space="preserve"> С</w:t>
      </w:r>
      <w:r w:rsidRPr="00FD2289">
        <w:rPr>
          <w:sz w:val="28"/>
          <w:szCs w:val="28"/>
        </w:rPr>
        <w:t xml:space="preserve">овременная семья отличается своей нестабильностью, развиваются процессы кризисных явлений в семье, увеличивается число конфликтных семей, где разногласия родителей между собой отражаются на воспитании детей. 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Взаимодействие педагогов дошкольного учреждения с родителями, которое предполагает обмен мыслями, чувствами, переживаниями, направлено на повышение педагогической культуры родителей.</w:t>
      </w:r>
      <w:r w:rsidR="0068629D">
        <w:rPr>
          <w:sz w:val="28"/>
          <w:szCs w:val="28"/>
        </w:rPr>
        <w:t xml:space="preserve"> </w:t>
      </w:r>
      <w:r w:rsidRPr="00FD2289">
        <w:rPr>
          <w:sz w:val="28"/>
          <w:szCs w:val="28"/>
        </w:rPr>
        <w:t>Повышение педагогической культуры разрешает сложившееся противоречие между воспитательным потенциалом семьи и его использованием. Составная часть взаимодействия – общение педагога с родителями.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Родители часто допускают типичные ошибки в воспитании детей, испытывают определенные трудности. Задача педагогов дошкольного учреждения – помочь родителям в воспитании детей. Но педагоги не все готовы к этой деятельности в силу ряда причин. Возникает еще одно противоречие, которое разрешается посредством методической работы в ДОУ.</w:t>
      </w:r>
      <w:r w:rsidR="008B4CD5">
        <w:rPr>
          <w:sz w:val="28"/>
          <w:szCs w:val="28"/>
        </w:rPr>
        <w:t xml:space="preserve"> </w:t>
      </w:r>
      <w:r w:rsidRPr="00FD2289">
        <w:rPr>
          <w:sz w:val="28"/>
          <w:szCs w:val="28"/>
        </w:rPr>
        <w:t>Семья для ребенка является одновременно и средой обитания, и воспитательной средой. Влияние семьи особенно в начальный период жизни ребенка намного превышает другие воспитательные воздействия.</w:t>
      </w:r>
    </w:p>
    <w:p w:rsidR="00CD7657" w:rsidRPr="008B4CD5" w:rsidRDefault="00CD7657" w:rsidP="008B4C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B4CD5">
        <w:rPr>
          <w:b/>
          <w:sz w:val="28"/>
          <w:szCs w:val="28"/>
        </w:rPr>
        <w:t>Содержание работы педагога с родителями в ДОУ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Организацию работы по взаимодействию с родителями необходимо начинать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Родителей можно условно разделить на три группы.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Первая группа – это родители, очень занятые на работе, которым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</w:t>
      </w:r>
      <w:r w:rsidRPr="00FD2289">
        <w:rPr>
          <w:sz w:val="28"/>
          <w:szCs w:val="28"/>
        </w:rPr>
        <w:lastRenderedPageBreak/>
        <w:t>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</w:t>
      </w:r>
      <w:r w:rsidR="008B4CD5">
        <w:rPr>
          <w:sz w:val="28"/>
          <w:szCs w:val="28"/>
        </w:rPr>
        <w:t>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Вторая группа –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– не допустить, чтобы эта родительская группа осталась на позиции пассивного наблюдателя, активизировать их педагогические умения, вовлечь в работу детского сада.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Третья группа –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–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8B4CD5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Содержание работы педагога с родителями включает в себя, по сути, все вопросы воспитания и обучения детей, с которыми педагог знакомит родителей дошкольников. Всем родителям необходимы педагогические знания, с рождением ребенка они вынуждены овладеть профессией воспитателя. Педагоги детских садов – профессионалы, они готовы помочь в воспитании детей. Важно ориентироваться на потребности семьи, запросы родителей, а не просто им читать доклады или лекции. </w:t>
      </w:r>
    </w:p>
    <w:p w:rsidR="00CD7657" w:rsidRPr="008B4CD5" w:rsidRDefault="00CD7657" w:rsidP="008B4C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B4CD5">
        <w:rPr>
          <w:b/>
          <w:sz w:val="28"/>
          <w:szCs w:val="28"/>
        </w:rPr>
        <w:t>Формы общения педагога с родителями в ДОУ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Содержание работы с родителями реализуется через разнообразные формы. Главное – донести до родителей знания. Существуют традиционные и нетрадиционные формы общения педагога с родителями дошкольников, суть которых обогатить их педагогическими знаниями. Традиционные формы подразделяются </w:t>
      </w:r>
      <w:proofErr w:type="gramStart"/>
      <w:r w:rsidRPr="00FD2289">
        <w:rPr>
          <w:sz w:val="28"/>
          <w:szCs w:val="28"/>
        </w:rPr>
        <w:t>на</w:t>
      </w:r>
      <w:proofErr w:type="gramEnd"/>
      <w:r w:rsidRPr="00FD2289">
        <w:rPr>
          <w:sz w:val="28"/>
          <w:szCs w:val="28"/>
        </w:rPr>
        <w:t xml:space="preserve"> коллективные, индивидуальные и наглядно-информационные.</w:t>
      </w:r>
    </w:p>
    <w:p w:rsidR="00CD7657" w:rsidRPr="00546501" w:rsidRDefault="00CD7657" w:rsidP="00546501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546501">
        <w:rPr>
          <w:sz w:val="28"/>
          <w:szCs w:val="28"/>
        </w:rPr>
        <w:t>К коллективным формам относятся групповые родительские собрания, конференции, “Круглые столы” и др. Повестка дня может быть разнообразной, с учетом пожеланий родителей.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 На общих родительских собраниях обсуждаются проблемы воспитания детей.</w:t>
      </w:r>
    </w:p>
    <w:p w:rsidR="0052725A" w:rsidRPr="00546501" w:rsidRDefault="00CD7657" w:rsidP="00546501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546501">
        <w:rPr>
          <w:sz w:val="28"/>
          <w:szCs w:val="28"/>
        </w:rPr>
        <w:t>К индивидуальным формам относятся педагогические беседы с родителями; это одна из наиболее доступных форм установления связи с семьей. Цель педагогической беседы – обмен мнениями по тому или иному вопросу; ее особенность – активное участие и воспитателя и родителей. В результате беседы родители должны получить новые знания по вопросам обучения и воспитания дошкольника.</w:t>
      </w:r>
      <w:r w:rsidR="0052725A" w:rsidRPr="00546501">
        <w:rPr>
          <w:sz w:val="28"/>
          <w:szCs w:val="28"/>
        </w:rPr>
        <w:t xml:space="preserve"> </w:t>
      </w:r>
    </w:p>
    <w:p w:rsidR="00CD7657" w:rsidRPr="00B565B0" w:rsidRDefault="00B565B0" w:rsidP="00B565B0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D7657" w:rsidRPr="00B565B0">
        <w:rPr>
          <w:sz w:val="28"/>
          <w:szCs w:val="28"/>
        </w:rPr>
        <w:t>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организации различных видов деятельности, режимных моментов, занятий; фотографии, выставки детских работ, стенды, ширмы, папки-передвижки.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 настоящее время особой популярностью</w:t>
      </w:r>
      <w:r w:rsidR="00BC693F">
        <w:rPr>
          <w:sz w:val="28"/>
          <w:szCs w:val="28"/>
        </w:rPr>
        <w:t>,</w:t>
      </w:r>
      <w:r w:rsidRPr="00FD2289">
        <w:rPr>
          <w:sz w:val="28"/>
          <w:szCs w:val="28"/>
        </w:rPr>
        <w:t xml:space="preserve"> как у педагогов, так и у родителей пользуются нетрадицио</w:t>
      </w:r>
      <w:r w:rsidR="00BC693F">
        <w:rPr>
          <w:sz w:val="28"/>
          <w:szCs w:val="28"/>
        </w:rPr>
        <w:t>нные формы общения с родителями:</w:t>
      </w:r>
      <w:r w:rsidRPr="00FD2289">
        <w:rPr>
          <w:sz w:val="28"/>
          <w:szCs w:val="28"/>
        </w:rPr>
        <w:t xml:space="preserve"> </w:t>
      </w:r>
      <w:r w:rsidR="00BC693F" w:rsidRPr="00FD2289">
        <w:rPr>
          <w:sz w:val="28"/>
          <w:szCs w:val="28"/>
        </w:rPr>
        <w:t xml:space="preserve">информационно-аналитические, </w:t>
      </w:r>
      <w:proofErr w:type="spellStart"/>
      <w:r w:rsidR="00BC693F" w:rsidRPr="00FD2289">
        <w:rPr>
          <w:sz w:val="28"/>
          <w:szCs w:val="28"/>
        </w:rPr>
        <w:t>досуговые</w:t>
      </w:r>
      <w:proofErr w:type="spellEnd"/>
      <w:r w:rsidR="00BC693F" w:rsidRPr="00FD2289">
        <w:rPr>
          <w:sz w:val="28"/>
          <w:szCs w:val="28"/>
        </w:rPr>
        <w:t>, познавательные, наглядно-информационные.</w:t>
      </w:r>
      <w:r w:rsidR="00BC693F">
        <w:rPr>
          <w:sz w:val="28"/>
          <w:szCs w:val="28"/>
        </w:rPr>
        <w:t xml:space="preserve"> </w:t>
      </w:r>
      <w:r w:rsidRPr="00FD2289">
        <w:rPr>
          <w:sz w:val="28"/>
          <w:szCs w:val="28"/>
        </w:rPr>
        <w:t>Они построены по типу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CD7657" w:rsidRPr="008138B5" w:rsidRDefault="00CD7657" w:rsidP="008138B5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8138B5">
        <w:rPr>
          <w:sz w:val="28"/>
          <w:szCs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CD7657" w:rsidRPr="008138B5" w:rsidRDefault="00CD7657" w:rsidP="008138B5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proofErr w:type="spellStart"/>
      <w:r w:rsidRPr="008138B5">
        <w:rPr>
          <w:sz w:val="28"/>
          <w:szCs w:val="28"/>
        </w:rPr>
        <w:t>Досуговые</w:t>
      </w:r>
      <w:proofErr w:type="spellEnd"/>
      <w:r w:rsidRPr="008138B5">
        <w:rPr>
          <w:sz w:val="28"/>
          <w:szCs w:val="28"/>
        </w:rPr>
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можно отнести проведение педагогами дошкольных учреждений таких совместных праздников и досугов в группе, как “Встреча Нового года”, “Лучший папа”, “Папа, мама, я – дружная семья” и др. Такие вечера помогают создать эмоциональный комфо</w:t>
      </w:r>
      <w:proofErr w:type="gramStart"/>
      <w:r w:rsidRPr="008138B5">
        <w:rPr>
          <w:sz w:val="28"/>
          <w:szCs w:val="28"/>
        </w:rPr>
        <w:t>рт в гр</w:t>
      </w:r>
      <w:proofErr w:type="gramEnd"/>
      <w:r w:rsidRPr="008138B5">
        <w:rPr>
          <w:sz w:val="28"/>
          <w:szCs w:val="28"/>
        </w:rPr>
        <w:t xml:space="preserve">уппе, сблизить участников педагогического процесса. Родители могут проявить смекалку и фантазию в различных конкурсах. Использование </w:t>
      </w:r>
      <w:proofErr w:type="spellStart"/>
      <w:r w:rsidRPr="008138B5">
        <w:rPr>
          <w:sz w:val="28"/>
          <w:szCs w:val="28"/>
        </w:rPr>
        <w:t>досуговых</w:t>
      </w:r>
      <w:proofErr w:type="spellEnd"/>
      <w:r w:rsidRPr="008138B5">
        <w:rPr>
          <w:sz w:val="28"/>
          <w:szCs w:val="28"/>
        </w:rPr>
        <w:t xml:space="preserve">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8138B5" w:rsidRDefault="00CD7657" w:rsidP="008138B5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8138B5">
        <w:rPr>
          <w:sz w:val="28"/>
          <w:szCs w:val="28"/>
        </w:rPr>
        <w:t xml:space="preserve"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</w:t>
      </w:r>
      <w:r w:rsidR="008138B5" w:rsidRPr="008138B5">
        <w:rPr>
          <w:sz w:val="28"/>
          <w:szCs w:val="28"/>
        </w:rPr>
        <w:t xml:space="preserve">форма общения – это </w:t>
      </w:r>
      <w:r w:rsidRPr="008138B5">
        <w:rPr>
          <w:sz w:val="28"/>
          <w:szCs w:val="28"/>
        </w:rPr>
        <w:t xml:space="preserve">собрания, групповые консультации и др. </w:t>
      </w:r>
    </w:p>
    <w:p w:rsidR="00CD7657" w:rsidRPr="008138B5" w:rsidRDefault="00CD7657" w:rsidP="008138B5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8138B5">
        <w:rPr>
          <w:sz w:val="28"/>
          <w:szCs w:val="28"/>
        </w:rPr>
        <w:t xml:space="preserve">Наглядно-информационные формы организации общения педагогов и родителей решают задачи ознакомления родителей с условиями, содержанием и методами </w:t>
      </w:r>
      <w:r w:rsidRPr="008138B5">
        <w:rPr>
          <w:sz w:val="28"/>
          <w:szCs w:val="28"/>
        </w:rPr>
        <w:lastRenderedPageBreak/>
        <w:t>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Это могут быть информационные проспекты для родителей, организация дней открытых дверей, открытых просмотров занятий и других видов деятельности детей, выпуск газет, организация мини-библиотек и др.</w:t>
      </w:r>
    </w:p>
    <w:p w:rsidR="00CD7657" w:rsidRPr="00FD2289" w:rsidRDefault="00CD7657" w:rsidP="008B4CD5">
      <w:pPr>
        <w:spacing w:line="276" w:lineRule="auto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 настоящее время педагоги все больше обращаются к новым нетрадиционным формам работы с родителями. От воспитателя требуется творческий подход к организации работы с родителями: поиск новых примеров; использование методов активизации родителей, направленных на появление у них интереса к проблеме, на возникновение у них ассоциаций с собственным опытом воспитания детей, переосмысливание своей родительской позиции. При этом необходимо учитывать потребность родителей в знаниях. Также можно применить творческие объявления. Объявления постоянно присутствуют для родителей: о дне проведения утренников, родительских собраний, различных мероприятий и т.п. Чаще всего объявление носит официальный характер и оформлено в деловом стиле. Но даже к объявлению для родителей можно подойти творчески, тем самым повысив уровень их заинтересованности к полученной информации и настроив на положительное взаимодействие с педагогами.</w:t>
      </w:r>
    </w:p>
    <w:p w:rsidR="00CD7657" w:rsidRPr="00FD2289" w:rsidRDefault="007A4F82" w:rsidP="008B4C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38B5">
        <w:rPr>
          <w:sz w:val="28"/>
          <w:szCs w:val="28"/>
        </w:rPr>
        <w:t xml:space="preserve">еобходимо помнить и </w:t>
      </w:r>
      <w:r w:rsidR="00CD7657" w:rsidRPr="00FD2289">
        <w:rPr>
          <w:sz w:val="28"/>
          <w:szCs w:val="28"/>
        </w:rPr>
        <w:t>воспитател</w:t>
      </w:r>
      <w:r w:rsidR="008138B5">
        <w:rPr>
          <w:sz w:val="28"/>
          <w:szCs w:val="28"/>
        </w:rPr>
        <w:t>ям</w:t>
      </w:r>
      <w:r w:rsidR="00CD7657" w:rsidRPr="00FD2289">
        <w:rPr>
          <w:sz w:val="28"/>
          <w:szCs w:val="28"/>
        </w:rPr>
        <w:t xml:space="preserve"> и родител</w:t>
      </w:r>
      <w:r w:rsidR="008138B5">
        <w:rPr>
          <w:sz w:val="28"/>
          <w:szCs w:val="28"/>
        </w:rPr>
        <w:t>ям</w:t>
      </w:r>
      <w:r w:rsidR="00CD7657" w:rsidRPr="00FD2289">
        <w:rPr>
          <w:sz w:val="28"/>
          <w:szCs w:val="28"/>
        </w:rPr>
        <w:t>, что семья для ребёнка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“всем миром”: детский сад, семья, общественность.</w:t>
      </w:r>
    </w:p>
    <w:p w:rsidR="006361CA" w:rsidRDefault="006361CA" w:rsidP="00CD217E">
      <w:pPr>
        <w:spacing w:line="276" w:lineRule="auto"/>
        <w:ind w:firstLine="709"/>
        <w:jc w:val="right"/>
        <w:rPr>
          <w:sz w:val="28"/>
          <w:szCs w:val="28"/>
        </w:rPr>
      </w:pPr>
    </w:p>
    <w:p w:rsidR="00CD217E" w:rsidRDefault="00CD217E" w:rsidP="00CD217E">
      <w:pPr>
        <w:spacing w:line="276" w:lineRule="auto"/>
        <w:ind w:firstLine="709"/>
        <w:jc w:val="right"/>
        <w:rPr>
          <w:sz w:val="28"/>
          <w:szCs w:val="28"/>
        </w:rPr>
      </w:pPr>
    </w:p>
    <w:p w:rsidR="00CD217E" w:rsidRPr="00CA6FE7" w:rsidRDefault="00CD217E" w:rsidP="00CD217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Мальцева Л.В.</w:t>
      </w:r>
    </w:p>
    <w:sectPr w:rsidR="00CD217E" w:rsidRPr="00CA6FE7" w:rsidSect="002F31D5">
      <w:pgSz w:w="11906" w:h="16838"/>
      <w:pgMar w:top="567" w:right="816" w:bottom="79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90F"/>
    <w:multiLevelType w:val="hybridMultilevel"/>
    <w:tmpl w:val="F46A2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39DE"/>
    <w:multiLevelType w:val="hybridMultilevel"/>
    <w:tmpl w:val="87FA0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AA2181"/>
    <w:multiLevelType w:val="hybridMultilevel"/>
    <w:tmpl w:val="0F0A2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76280"/>
    <w:multiLevelType w:val="hybridMultilevel"/>
    <w:tmpl w:val="E2C06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72461A"/>
    <w:multiLevelType w:val="hybridMultilevel"/>
    <w:tmpl w:val="222A1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1D5"/>
    <w:rsid w:val="00013AF9"/>
    <w:rsid w:val="000F7489"/>
    <w:rsid w:val="00100418"/>
    <w:rsid w:val="00174E23"/>
    <w:rsid w:val="001A51A0"/>
    <w:rsid w:val="001E267A"/>
    <w:rsid w:val="002312F8"/>
    <w:rsid w:val="002C01D2"/>
    <w:rsid w:val="002F31D5"/>
    <w:rsid w:val="00474579"/>
    <w:rsid w:val="004B128F"/>
    <w:rsid w:val="00516AA7"/>
    <w:rsid w:val="0052725A"/>
    <w:rsid w:val="005326E7"/>
    <w:rsid w:val="00546501"/>
    <w:rsid w:val="005563C6"/>
    <w:rsid w:val="005A6B7E"/>
    <w:rsid w:val="005E069A"/>
    <w:rsid w:val="005F446C"/>
    <w:rsid w:val="006361CA"/>
    <w:rsid w:val="0068629D"/>
    <w:rsid w:val="006C4E02"/>
    <w:rsid w:val="007678CD"/>
    <w:rsid w:val="007A4F82"/>
    <w:rsid w:val="008138B5"/>
    <w:rsid w:val="008516D8"/>
    <w:rsid w:val="008A10EF"/>
    <w:rsid w:val="008B4CD5"/>
    <w:rsid w:val="009815AB"/>
    <w:rsid w:val="009924C4"/>
    <w:rsid w:val="00A025DA"/>
    <w:rsid w:val="00A26271"/>
    <w:rsid w:val="00AB156A"/>
    <w:rsid w:val="00B06093"/>
    <w:rsid w:val="00B55A79"/>
    <w:rsid w:val="00B565B0"/>
    <w:rsid w:val="00B75BB5"/>
    <w:rsid w:val="00B95584"/>
    <w:rsid w:val="00BB6298"/>
    <w:rsid w:val="00BC5A34"/>
    <w:rsid w:val="00BC693F"/>
    <w:rsid w:val="00C80AA9"/>
    <w:rsid w:val="00CA6FE7"/>
    <w:rsid w:val="00CD217E"/>
    <w:rsid w:val="00CD7657"/>
    <w:rsid w:val="00DD329B"/>
    <w:rsid w:val="00DF7DBA"/>
    <w:rsid w:val="00E26AFD"/>
    <w:rsid w:val="00E52183"/>
    <w:rsid w:val="00F37C7A"/>
    <w:rsid w:val="00FB41B0"/>
    <w:rsid w:val="00FE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2015-11-07T14:22:00Z</dcterms:created>
  <dcterms:modified xsi:type="dcterms:W3CDTF">2015-12-19T20:40:00Z</dcterms:modified>
</cp:coreProperties>
</file>